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D93" w:rsidRPr="000261A8" w:rsidRDefault="008C2DB0">
      <w:pPr>
        <w:pStyle w:val="Heading1"/>
        <w:spacing w:before="73"/>
        <w:ind w:left="3115" w:firstLine="0"/>
      </w:pPr>
      <w:r w:rsidRPr="000261A8">
        <w:t>Правила проведения и условия участия в рекламной Акции</w:t>
      </w:r>
    </w:p>
    <w:p w:rsidR="00703D93" w:rsidRPr="000261A8" w:rsidRDefault="008C2DB0">
      <w:pPr>
        <w:spacing w:before="74"/>
        <w:ind w:left="4172"/>
        <w:rPr>
          <w:b/>
        </w:rPr>
      </w:pPr>
      <w:bookmarkStart w:id="0" w:name="«Выиграй_яркий_городской_кроссовер»"/>
      <w:bookmarkEnd w:id="0"/>
      <w:r w:rsidRPr="000261A8">
        <w:rPr>
          <w:b/>
        </w:rPr>
        <w:t>«</w:t>
      </w:r>
      <w:r w:rsidR="00703F5F" w:rsidRPr="000261A8">
        <w:rPr>
          <w:b/>
          <w:lang w:val="en-US"/>
        </w:rPr>
        <w:t>Dove.</w:t>
      </w:r>
      <w:r w:rsidR="00703F5F" w:rsidRPr="000261A8">
        <w:rPr>
          <w:b/>
        </w:rPr>
        <w:t>Сладкое украшение весны</w:t>
      </w:r>
      <w:r w:rsidRPr="000261A8">
        <w:rPr>
          <w:b/>
        </w:rPr>
        <w:t>»</w:t>
      </w:r>
    </w:p>
    <w:p w:rsidR="00703D93" w:rsidRPr="000261A8" w:rsidRDefault="00703D93">
      <w:pPr>
        <w:pStyle w:val="a3"/>
        <w:spacing w:before="0"/>
        <w:ind w:left="0" w:firstLine="0"/>
        <w:rPr>
          <w:b/>
          <w:sz w:val="24"/>
        </w:rPr>
      </w:pPr>
    </w:p>
    <w:p w:rsidR="00703D93" w:rsidRPr="000261A8" w:rsidRDefault="008C2DB0" w:rsidP="007C49E0">
      <w:pPr>
        <w:pStyle w:val="a4"/>
        <w:numPr>
          <w:ilvl w:val="0"/>
          <w:numId w:val="21"/>
        </w:numPr>
        <w:tabs>
          <w:tab w:val="left" w:pos="786"/>
          <w:tab w:val="left" w:pos="787"/>
        </w:tabs>
        <w:spacing w:before="167"/>
        <w:ind w:hanging="566"/>
        <w:jc w:val="both"/>
      </w:pPr>
      <w:r w:rsidRPr="000261A8">
        <w:t xml:space="preserve">Рекламная акция под условным наименованием </w:t>
      </w:r>
      <w:r w:rsidRPr="000261A8">
        <w:rPr>
          <w:b/>
        </w:rPr>
        <w:t>«</w:t>
      </w:r>
      <w:r w:rsidR="00703F5F" w:rsidRPr="000261A8">
        <w:rPr>
          <w:b/>
          <w:lang w:val="en-US"/>
        </w:rPr>
        <w:t>Dove</w:t>
      </w:r>
      <w:r w:rsidR="00703F5F" w:rsidRPr="000261A8">
        <w:rPr>
          <w:b/>
        </w:rPr>
        <w:t>.Сладкое украшение весны</w:t>
      </w:r>
      <w:r w:rsidRPr="000261A8">
        <w:rPr>
          <w:b/>
        </w:rPr>
        <w:t>»</w:t>
      </w:r>
      <w:r w:rsidRPr="000261A8">
        <w:rPr>
          <w:b/>
          <w:spacing w:val="48"/>
        </w:rPr>
        <w:t xml:space="preserve"> </w:t>
      </w:r>
      <w:r w:rsidRPr="000261A8">
        <w:t>(далее</w:t>
      </w:r>
      <w:r w:rsidR="003E2FAF" w:rsidRPr="000261A8">
        <w:t xml:space="preserve"> -</w:t>
      </w:r>
    </w:p>
    <w:p w:rsidR="00703D93" w:rsidRPr="000261A8" w:rsidRDefault="008C2DB0" w:rsidP="007C49E0">
      <w:pPr>
        <w:pStyle w:val="a3"/>
        <w:spacing w:before="2"/>
        <w:ind w:left="786" w:right="375" w:firstLine="0"/>
        <w:jc w:val="both"/>
      </w:pPr>
      <w:r w:rsidRPr="000261A8">
        <w:t xml:space="preserve">«Акция») направлена на продвижение Продукции, маркированной товарным знаком </w:t>
      </w:r>
      <w:r w:rsidR="00703F5F" w:rsidRPr="000261A8">
        <w:t>Dove® и Dove® Promises® </w:t>
      </w:r>
      <w:r w:rsidRPr="000261A8">
        <w:t xml:space="preserve"> (далее – «Продукция»). Акция проводится с целью привлечения внимания покупателей к Продукции и стимулированию потребительского спроса на Продукцию, указанную в п. 3 настоящих Правил.</w:t>
      </w:r>
    </w:p>
    <w:p w:rsidR="00703D93" w:rsidRPr="000261A8" w:rsidRDefault="008C2DB0" w:rsidP="007C49E0">
      <w:pPr>
        <w:pStyle w:val="a4"/>
        <w:numPr>
          <w:ilvl w:val="0"/>
          <w:numId w:val="21"/>
        </w:numPr>
        <w:tabs>
          <w:tab w:val="left" w:pos="786"/>
          <w:tab w:val="left" w:pos="787"/>
        </w:tabs>
        <w:spacing w:before="123" w:line="237" w:lineRule="auto"/>
        <w:ind w:right="374" w:hanging="566"/>
        <w:jc w:val="both"/>
      </w:pPr>
      <w:r w:rsidRPr="000261A8">
        <w:t>Акция не является лотереей, не содержит элемента риска и проводится в соответствии с настоящими условиями (далее -</w:t>
      </w:r>
      <w:r w:rsidRPr="000261A8">
        <w:rPr>
          <w:spacing w:val="5"/>
        </w:rPr>
        <w:t xml:space="preserve"> </w:t>
      </w:r>
      <w:r w:rsidRPr="000261A8">
        <w:t>«Правила»).</w:t>
      </w:r>
    </w:p>
    <w:p w:rsidR="00703D93" w:rsidRPr="000261A8" w:rsidRDefault="008C2DB0">
      <w:pPr>
        <w:pStyle w:val="Heading1"/>
        <w:numPr>
          <w:ilvl w:val="0"/>
          <w:numId w:val="21"/>
        </w:numPr>
        <w:tabs>
          <w:tab w:val="left" w:pos="786"/>
          <w:tab w:val="left" w:pos="787"/>
        </w:tabs>
        <w:ind w:hanging="566"/>
      </w:pPr>
      <w:bookmarkStart w:id="1" w:name="3._В_Акции_принимает_участие_следующая_П"/>
      <w:bookmarkEnd w:id="1"/>
      <w:r w:rsidRPr="000261A8">
        <w:t>В Акции принимает участие следующая</w:t>
      </w:r>
      <w:r w:rsidRPr="000261A8">
        <w:rPr>
          <w:spacing w:val="2"/>
        </w:rPr>
        <w:t xml:space="preserve"> </w:t>
      </w:r>
      <w:r w:rsidRPr="000261A8">
        <w:t>Продукция:</w:t>
      </w:r>
    </w:p>
    <w:p w:rsidR="00151A1F" w:rsidRDefault="00151A1F" w:rsidP="00151A1F">
      <w:pPr>
        <w:pStyle w:val="a4"/>
        <w:ind w:left="786" w:firstLine="0"/>
      </w:pPr>
    </w:p>
    <w:tbl>
      <w:tblPr>
        <w:tblW w:w="6946" w:type="dxa"/>
        <w:tblInd w:w="959" w:type="dxa"/>
        <w:tblCellMar>
          <w:left w:w="0" w:type="dxa"/>
          <w:right w:w="0" w:type="dxa"/>
        </w:tblCellMar>
        <w:tblLook w:val="04A0"/>
      </w:tblPr>
      <w:tblGrid>
        <w:gridCol w:w="6946"/>
      </w:tblGrid>
      <w:tr w:rsidR="00151A1F" w:rsidTr="00151A1F">
        <w:trPr>
          <w:trHeight w:val="264"/>
        </w:trPr>
        <w:tc>
          <w:tcPr>
            <w:tcW w:w="6946"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51A1F" w:rsidRPr="006C450B" w:rsidRDefault="00151A1F">
            <w:r w:rsidRPr="006C450B">
              <w:t>DOVE</w:t>
            </w:r>
            <w:r w:rsidRPr="000261A8">
              <w:t>®</w:t>
            </w:r>
            <w:r w:rsidRPr="006C450B">
              <w:t xml:space="preserve"> Молочный </w:t>
            </w:r>
            <w:proofErr w:type="spellStart"/>
            <w:r w:rsidRPr="006C450B">
              <w:t>Дробл</w:t>
            </w:r>
            <w:proofErr w:type="spellEnd"/>
            <w:r w:rsidRPr="006C450B">
              <w:t>. фундук 90г</w:t>
            </w:r>
          </w:p>
        </w:tc>
      </w:tr>
      <w:tr w:rsidR="00151A1F" w:rsidTr="00151A1F">
        <w:trPr>
          <w:trHeight w:val="264"/>
        </w:trPr>
        <w:tc>
          <w:tcPr>
            <w:tcW w:w="69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51A1F" w:rsidRPr="006C450B" w:rsidRDefault="00151A1F">
            <w:r w:rsidRPr="006C450B">
              <w:t>DOVE</w:t>
            </w:r>
            <w:r w:rsidRPr="000261A8">
              <w:t>®</w:t>
            </w:r>
            <w:r w:rsidRPr="006C450B">
              <w:t xml:space="preserve"> Молочный </w:t>
            </w:r>
            <w:proofErr w:type="spellStart"/>
            <w:r w:rsidRPr="006C450B">
              <w:t>Цельн</w:t>
            </w:r>
            <w:proofErr w:type="spellEnd"/>
            <w:r w:rsidRPr="006C450B">
              <w:t>. фундук 90г</w:t>
            </w:r>
          </w:p>
        </w:tc>
      </w:tr>
      <w:tr w:rsidR="00151A1F" w:rsidTr="00151A1F">
        <w:trPr>
          <w:trHeight w:val="264"/>
        </w:trPr>
        <w:tc>
          <w:tcPr>
            <w:tcW w:w="69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51A1F" w:rsidRPr="006C450B" w:rsidRDefault="00151A1F">
            <w:r w:rsidRPr="006C450B">
              <w:t>DOVE</w:t>
            </w:r>
            <w:r w:rsidRPr="000261A8">
              <w:t>®</w:t>
            </w:r>
            <w:r w:rsidRPr="006C450B">
              <w:t xml:space="preserve"> </w:t>
            </w:r>
            <w:proofErr w:type="gramStart"/>
            <w:r w:rsidRPr="006C450B">
              <w:t>Молочный</w:t>
            </w:r>
            <w:proofErr w:type="gramEnd"/>
            <w:r w:rsidRPr="006C450B">
              <w:t xml:space="preserve"> с инжиром 90г</w:t>
            </w:r>
          </w:p>
        </w:tc>
      </w:tr>
      <w:tr w:rsidR="00151A1F" w:rsidTr="00151A1F">
        <w:trPr>
          <w:trHeight w:val="264"/>
        </w:trPr>
        <w:tc>
          <w:tcPr>
            <w:tcW w:w="69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51A1F" w:rsidRPr="006C450B" w:rsidRDefault="00151A1F">
            <w:r w:rsidRPr="006C450B">
              <w:t>DOVE</w:t>
            </w:r>
            <w:r w:rsidRPr="000261A8">
              <w:t>®</w:t>
            </w:r>
            <w:r w:rsidRPr="006C450B">
              <w:t xml:space="preserve"> Молочный миндаль, апельсин, </w:t>
            </w:r>
            <w:proofErr w:type="spellStart"/>
            <w:r w:rsidRPr="006C450B">
              <w:t>грил</w:t>
            </w:r>
            <w:proofErr w:type="spellEnd"/>
            <w:r w:rsidRPr="006C450B">
              <w:t>. 90г</w:t>
            </w:r>
          </w:p>
        </w:tc>
      </w:tr>
      <w:tr w:rsidR="00151A1F" w:rsidTr="00151A1F">
        <w:trPr>
          <w:trHeight w:val="264"/>
        </w:trPr>
        <w:tc>
          <w:tcPr>
            <w:tcW w:w="69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51A1F" w:rsidRPr="006C450B" w:rsidRDefault="00151A1F">
            <w:proofErr w:type="spellStart"/>
            <w:r w:rsidRPr="006C450B">
              <w:t>Dove</w:t>
            </w:r>
            <w:proofErr w:type="spellEnd"/>
            <w:r w:rsidRPr="000261A8">
              <w:t>®</w:t>
            </w:r>
            <w:r w:rsidRPr="006C450B">
              <w:t xml:space="preserve"> </w:t>
            </w:r>
            <w:proofErr w:type="gramStart"/>
            <w:r w:rsidRPr="006C450B">
              <w:t>Молочный</w:t>
            </w:r>
            <w:proofErr w:type="gramEnd"/>
            <w:r w:rsidRPr="006C450B">
              <w:t xml:space="preserve"> с изюмом и фундуком 90г</w:t>
            </w:r>
          </w:p>
        </w:tc>
      </w:tr>
      <w:tr w:rsidR="00151A1F" w:rsidTr="00151A1F">
        <w:trPr>
          <w:trHeight w:val="264"/>
        </w:trPr>
        <w:tc>
          <w:tcPr>
            <w:tcW w:w="69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51A1F" w:rsidRPr="006C450B" w:rsidRDefault="00151A1F">
            <w:proofErr w:type="spellStart"/>
            <w:r w:rsidRPr="006C450B">
              <w:t>Dove</w:t>
            </w:r>
            <w:proofErr w:type="spellEnd"/>
            <w:r w:rsidRPr="000261A8">
              <w:t>®</w:t>
            </w:r>
            <w:r w:rsidRPr="006C450B">
              <w:t xml:space="preserve"> Молочный 90г</w:t>
            </w:r>
          </w:p>
        </w:tc>
      </w:tr>
      <w:tr w:rsidR="00151A1F" w:rsidTr="00151A1F">
        <w:trPr>
          <w:trHeight w:val="264"/>
        </w:trPr>
        <w:tc>
          <w:tcPr>
            <w:tcW w:w="69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51A1F" w:rsidRPr="006C450B" w:rsidRDefault="00151A1F">
            <w:proofErr w:type="spellStart"/>
            <w:r w:rsidRPr="006C450B">
              <w:t>Dove</w:t>
            </w:r>
            <w:proofErr w:type="spellEnd"/>
            <w:r w:rsidRPr="000261A8">
              <w:t>®</w:t>
            </w:r>
            <w:r w:rsidRPr="006C450B">
              <w:t xml:space="preserve"> Молочный </w:t>
            </w:r>
            <w:proofErr w:type="spellStart"/>
            <w:r w:rsidRPr="006C450B">
              <w:t>Брауни</w:t>
            </w:r>
            <w:proofErr w:type="spellEnd"/>
            <w:r w:rsidRPr="006C450B">
              <w:t xml:space="preserve"> 90г</w:t>
            </w:r>
          </w:p>
        </w:tc>
      </w:tr>
      <w:tr w:rsidR="00151A1F" w:rsidTr="00151A1F">
        <w:trPr>
          <w:trHeight w:val="264"/>
        </w:trPr>
        <w:tc>
          <w:tcPr>
            <w:tcW w:w="69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51A1F" w:rsidRPr="006C450B" w:rsidRDefault="00151A1F">
            <w:r w:rsidRPr="006C450B">
              <w:t>DOVE</w:t>
            </w:r>
            <w:r w:rsidRPr="000261A8">
              <w:t>®</w:t>
            </w:r>
            <w:r w:rsidRPr="006C450B">
              <w:t xml:space="preserve"> </w:t>
            </w:r>
            <w:proofErr w:type="spellStart"/>
            <w:r w:rsidRPr="006C450B">
              <w:t>Promises</w:t>
            </w:r>
            <w:proofErr w:type="spellEnd"/>
            <w:r w:rsidRPr="000261A8">
              <w:t>®</w:t>
            </w:r>
            <w:r w:rsidRPr="006C450B">
              <w:t xml:space="preserve"> </w:t>
            </w:r>
            <w:proofErr w:type="spellStart"/>
            <w:proofErr w:type="gramStart"/>
            <w:r w:rsidRPr="006C450B">
              <w:t>A</w:t>
            </w:r>
            <w:proofErr w:type="gramEnd"/>
            <w:r w:rsidRPr="006C450B">
              <w:t>ссорти</w:t>
            </w:r>
            <w:proofErr w:type="spellEnd"/>
            <w:r w:rsidRPr="006C450B">
              <w:t xml:space="preserve"> 118г</w:t>
            </w:r>
          </w:p>
        </w:tc>
      </w:tr>
      <w:tr w:rsidR="00151A1F" w:rsidTr="00151A1F">
        <w:trPr>
          <w:trHeight w:val="264"/>
        </w:trPr>
        <w:tc>
          <w:tcPr>
            <w:tcW w:w="69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51A1F" w:rsidRPr="006C450B" w:rsidRDefault="00151A1F">
            <w:r w:rsidRPr="006C450B">
              <w:t>DOVE</w:t>
            </w:r>
            <w:r w:rsidRPr="000261A8">
              <w:t>®</w:t>
            </w:r>
            <w:r w:rsidRPr="006C450B">
              <w:t xml:space="preserve"> </w:t>
            </w:r>
            <w:proofErr w:type="spellStart"/>
            <w:r w:rsidRPr="006C450B">
              <w:t>Promises</w:t>
            </w:r>
            <w:proofErr w:type="spellEnd"/>
            <w:r w:rsidRPr="000261A8">
              <w:t>®</w:t>
            </w:r>
            <w:r w:rsidRPr="006C450B">
              <w:t xml:space="preserve"> Молочный 120г</w:t>
            </w:r>
          </w:p>
        </w:tc>
      </w:tr>
      <w:tr w:rsidR="00151A1F" w:rsidTr="00151A1F">
        <w:trPr>
          <w:trHeight w:val="264"/>
        </w:trPr>
        <w:tc>
          <w:tcPr>
            <w:tcW w:w="69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51A1F" w:rsidRPr="006C450B" w:rsidRDefault="00151A1F">
            <w:r w:rsidRPr="006C450B">
              <w:t>DOVE</w:t>
            </w:r>
            <w:r w:rsidRPr="000261A8">
              <w:t>®</w:t>
            </w:r>
            <w:r w:rsidRPr="006C450B">
              <w:t xml:space="preserve"> </w:t>
            </w:r>
            <w:proofErr w:type="spellStart"/>
            <w:r w:rsidRPr="006C450B">
              <w:t>Promises</w:t>
            </w:r>
            <w:proofErr w:type="spellEnd"/>
            <w:r w:rsidRPr="000261A8">
              <w:t>®</w:t>
            </w:r>
            <w:r w:rsidRPr="006C450B">
              <w:t xml:space="preserve"> </w:t>
            </w:r>
            <w:proofErr w:type="spellStart"/>
            <w:r w:rsidRPr="006C450B">
              <w:t>Дес</w:t>
            </w:r>
            <w:proofErr w:type="spellEnd"/>
            <w:r w:rsidRPr="006C450B">
              <w:t>. Ассорти 118г</w:t>
            </w:r>
          </w:p>
        </w:tc>
      </w:tr>
    </w:tbl>
    <w:p w:rsidR="00703D93" w:rsidRDefault="00703D93" w:rsidP="00151A1F">
      <w:pPr>
        <w:pStyle w:val="a3"/>
        <w:spacing w:before="0"/>
        <w:ind w:left="851" w:firstLine="0"/>
        <w:rPr>
          <w:b/>
          <w:sz w:val="23"/>
        </w:rPr>
      </w:pPr>
    </w:p>
    <w:p w:rsidR="00151A1F" w:rsidRPr="000261A8" w:rsidRDefault="00151A1F">
      <w:pPr>
        <w:pStyle w:val="a3"/>
        <w:spacing w:before="0"/>
        <w:ind w:left="0" w:firstLine="0"/>
        <w:rPr>
          <w:b/>
          <w:sz w:val="23"/>
        </w:rPr>
      </w:pPr>
    </w:p>
    <w:p w:rsidR="00703D93" w:rsidRPr="000261A8" w:rsidRDefault="008C2DB0" w:rsidP="000D0A57">
      <w:pPr>
        <w:pStyle w:val="a4"/>
        <w:numPr>
          <w:ilvl w:val="0"/>
          <w:numId w:val="21"/>
        </w:numPr>
        <w:tabs>
          <w:tab w:val="left" w:pos="786"/>
          <w:tab w:val="left" w:pos="787"/>
        </w:tabs>
        <w:spacing w:before="112"/>
        <w:ind w:hanging="566"/>
        <w:jc w:val="both"/>
      </w:pPr>
      <w:r w:rsidRPr="000261A8">
        <w:t>Акция действует при наличии Продукции в торговом зале магазинов сети</w:t>
      </w:r>
      <w:r w:rsidRPr="000261A8">
        <w:rPr>
          <w:spacing w:val="-9"/>
        </w:rPr>
        <w:t xml:space="preserve"> </w:t>
      </w:r>
      <w:r w:rsidRPr="000261A8">
        <w:t>«Лента».</w:t>
      </w:r>
    </w:p>
    <w:p w:rsidR="00703D93" w:rsidRPr="000261A8" w:rsidRDefault="008C2DB0" w:rsidP="000D0A57">
      <w:pPr>
        <w:pStyle w:val="a4"/>
        <w:numPr>
          <w:ilvl w:val="0"/>
          <w:numId w:val="21"/>
        </w:numPr>
        <w:tabs>
          <w:tab w:val="left" w:pos="786"/>
          <w:tab w:val="left" w:pos="787"/>
        </w:tabs>
        <w:spacing w:before="121"/>
        <w:ind w:hanging="566"/>
        <w:jc w:val="both"/>
      </w:pPr>
      <w:r w:rsidRPr="000261A8">
        <w:t>Определения, содержащиеся в настоящих</w:t>
      </w:r>
      <w:r w:rsidRPr="000261A8">
        <w:rPr>
          <w:spacing w:val="-3"/>
        </w:rPr>
        <w:t xml:space="preserve"> </w:t>
      </w:r>
      <w:r w:rsidRPr="000261A8">
        <w:t>Правилах:</w:t>
      </w:r>
    </w:p>
    <w:p w:rsidR="00BE0B72" w:rsidRPr="000261A8" w:rsidRDefault="00906A37" w:rsidP="000D0A57">
      <w:pPr>
        <w:pStyle w:val="a4"/>
        <w:numPr>
          <w:ilvl w:val="1"/>
          <w:numId w:val="21"/>
        </w:numPr>
        <w:tabs>
          <w:tab w:val="left" w:pos="786"/>
          <w:tab w:val="left" w:pos="787"/>
          <w:tab w:val="left" w:pos="2688"/>
          <w:tab w:val="left" w:pos="3663"/>
          <w:tab w:val="left" w:pos="4979"/>
        </w:tabs>
        <w:spacing w:before="117"/>
        <w:ind w:hanging="566"/>
        <w:jc w:val="both"/>
      </w:pPr>
      <w:r w:rsidRPr="000261A8">
        <w:t xml:space="preserve">Организатором </w:t>
      </w:r>
      <w:r w:rsidR="008C2DB0" w:rsidRPr="000261A8">
        <w:t>Акции</w:t>
      </w:r>
      <w:r w:rsidRPr="000261A8">
        <w:t xml:space="preserve"> </w:t>
      </w:r>
      <w:r w:rsidR="008C2DB0" w:rsidRPr="000261A8">
        <w:t>является</w:t>
      </w:r>
      <w:r w:rsidRPr="000261A8">
        <w:t xml:space="preserve"> </w:t>
      </w:r>
      <w:r w:rsidR="008C2DB0" w:rsidRPr="000261A8">
        <w:t>Общество с ограниченной ответственностью</w:t>
      </w:r>
      <w:r w:rsidR="00BE0B72" w:rsidRPr="000261A8">
        <w:t xml:space="preserve">  «Темма». </w:t>
      </w:r>
    </w:p>
    <w:p w:rsidR="00BE0B72" w:rsidRPr="000261A8" w:rsidRDefault="00BE0B72" w:rsidP="00680A49">
      <w:pPr>
        <w:spacing w:before="100" w:after="100"/>
        <w:ind w:left="851"/>
        <w:jc w:val="both"/>
      </w:pPr>
      <w:r w:rsidRPr="000261A8">
        <w:t>Реквизиты Организатора:</w:t>
      </w:r>
    </w:p>
    <w:p w:rsidR="00BE0B72" w:rsidRPr="000261A8" w:rsidRDefault="00BE0B72" w:rsidP="00680A49">
      <w:pPr>
        <w:spacing w:before="100" w:after="100"/>
        <w:ind w:left="851"/>
        <w:jc w:val="both"/>
      </w:pPr>
      <w:r w:rsidRPr="000261A8">
        <w:t>ИНН: 7705825606, КПП: 770901001, ОГРН: 1087746069620</w:t>
      </w:r>
    </w:p>
    <w:p w:rsidR="00BE0B72" w:rsidRPr="000261A8" w:rsidRDefault="00BE0B72" w:rsidP="00680A49">
      <w:pPr>
        <w:spacing w:before="100" w:after="100"/>
        <w:ind w:left="851"/>
        <w:jc w:val="both"/>
      </w:pPr>
      <w:r w:rsidRPr="000261A8">
        <w:t>Юридический адрес: 109029, г. Москва, ул. Нижегородская, д. 32, стр. 3, ком.59</w:t>
      </w:r>
    </w:p>
    <w:p w:rsidR="00BE0B72" w:rsidRPr="000261A8" w:rsidRDefault="00BE0B72" w:rsidP="00680A49">
      <w:pPr>
        <w:pStyle w:val="11"/>
        <w:ind w:left="851"/>
        <w:jc w:val="both"/>
        <w:rPr>
          <w:sz w:val="22"/>
          <w:szCs w:val="22"/>
          <w:lang w:val="ru-RU" w:eastAsia="ru-RU" w:bidi="ru-RU"/>
        </w:rPr>
      </w:pPr>
      <w:r w:rsidRPr="000261A8">
        <w:rPr>
          <w:sz w:val="22"/>
          <w:szCs w:val="22"/>
          <w:lang w:val="ru-RU" w:eastAsia="ru-RU" w:bidi="ru-RU"/>
        </w:rPr>
        <w:t>(далее — Организатор).</w:t>
      </w:r>
    </w:p>
    <w:p w:rsidR="00BE0B72" w:rsidRPr="000261A8" w:rsidRDefault="00BE0B72" w:rsidP="00680A49">
      <w:pPr>
        <w:pStyle w:val="11"/>
        <w:ind w:left="851"/>
        <w:jc w:val="both"/>
        <w:rPr>
          <w:b/>
          <w:sz w:val="22"/>
          <w:szCs w:val="22"/>
          <w:lang w:val="ru-RU"/>
        </w:rPr>
      </w:pPr>
    </w:p>
    <w:p w:rsidR="00BE0B72" w:rsidRPr="000261A8" w:rsidRDefault="008C2DB0" w:rsidP="00680A49">
      <w:pPr>
        <w:pStyle w:val="11"/>
        <w:ind w:left="851"/>
        <w:jc w:val="both"/>
        <w:rPr>
          <w:sz w:val="22"/>
          <w:szCs w:val="22"/>
          <w:lang w:val="ru-RU" w:eastAsia="ru-RU" w:bidi="ru-RU"/>
        </w:rPr>
      </w:pPr>
      <w:r w:rsidRPr="000261A8">
        <w:rPr>
          <w:b/>
          <w:sz w:val="22"/>
          <w:szCs w:val="22"/>
          <w:lang w:val="ru-RU"/>
        </w:rPr>
        <w:t>Заказчик Акции</w:t>
      </w:r>
      <w:r w:rsidR="002A76E5" w:rsidRPr="000261A8">
        <w:rPr>
          <w:b/>
          <w:sz w:val="22"/>
          <w:szCs w:val="22"/>
          <w:lang w:val="ru-RU"/>
        </w:rPr>
        <w:t xml:space="preserve"> и Оператор по обработке персональных данных</w:t>
      </w:r>
      <w:r w:rsidRPr="000261A8">
        <w:rPr>
          <w:sz w:val="22"/>
          <w:szCs w:val="22"/>
          <w:lang w:val="ru-RU"/>
        </w:rPr>
        <w:t xml:space="preserve">: </w:t>
      </w:r>
      <w:r w:rsidR="00BE0B72" w:rsidRPr="000261A8">
        <w:rPr>
          <w:sz w:val="22"/>
          <w:szCs w:val="22"/>
          <w:lang w:val="ru-RU" w:eastAsia="ru-RU" w:bidi="ru-RU"/>
        </w:rPr>
        <w:t>Общество с ограниченной ответственностью  «МАРС». Юридический адрес: 142800, Россия, Московская обл., г. Ступино-1, ул. Ситенка, д. 12, ИНН 5045016560 (далее – Заказчик Акции)</w:t>
      </w:r>
    </w:p>
    <w:p w:rsidR="00703D93" w:rsidRPr="000261A8" w:rsidRDefault="008C2DB0" w:rsidP="00680A49">
      <w:pPr>
        <w:pStyle w:val="a3"/>
        <w:spacing w:before="97"/>
        <w:ind w:left="786" w:firstLine="0"/>
        <w:jc w:val="both"/>
      </w:pPr>
      <w:r w:rsidRPr="000261A8">
        <w:rPr>
          <w:b/>
        </w:rPr>
        <w:t xml:space="preserve">Участник Акции - </w:t>
      </w:r>
      <w:r w:rsidRPr="000261A8">
        <w:t>это любое физическое лицо, подтвердившее свое Участие в Акции</w:t>
      </w:r>
    </w:p>
    <w:p w:rsidR="00703D93" w:rsidRPr="000261A8" w:rsidRDefault="008C2DB0" w:rsidP="00680A49">
      <w:pPr>
        <w:pStyle w:val="a3"/>
        <w:spacing w:before="7" w:line="218" w:lineRule="auto"/>
        <w:ind w:left="786" w:right="378" w:firstLine="0"/>
        <w:jc w:val="both"/>
      </w:pPr>
      <w:r w:rsidRPr="000261A8">
        <w:t>«</w:t>
      </w:r>
      <w:r w:rsidR="00231045" w:rsidRPr="000261A8">
        <w:rPr>
          <w:b/>
          <w:lang w:val="en-US"/>
        </w:rPr>
        <w:t>Dove</w:t>
      </w:r>
      <w:r w:rsidR="00231045" w:rsidRPr="000261A8">
        <w:rPr>
          <w:b/>
        </w:rPr>
        <w:t>.Сладкое украшение весны</w:t>
      </w:r>
      <w:r w:rsidRPr="000261A8">
        <w:t>» путем совершения действий, указанных в п.п. 7 и 10 Правил, удовлетворяющее следующим требованиям к Участнику:</w:t>
      </w:r>
    </w:p>
    <w:p w:rsidR="00703D93" w:rsidRPr="000261A8" w:rsidRDefault="008C2DB0" w:rsidP="00680A49">
      <w:pPr>
        <w:pStyle w:val="a4"/>
        <w:numPr>
          <w:ilvl w:val="2"/>
          <w:numId w:val="21"/>
        </w:numPr>
        <w:tabs>
          <w:tab w:val="left" w:pos="927"/>
        </w:tabs>
        <w:spacing w:before="114" w:line="237" w:lineRule="auto"/>
        <w:ind w:right="376" w:hanging="706"/>
        <w:jc w:val="both"/>
      </w:pPr>
      <w:r w:rsidRPr="000261A8">
        <w:t xml:space="preserve">Участниками </w:t>
      </w:r>
      <w:r w:rsidRPr="000261A8">
        <w:rPr>
          <w:spacing w:val="-3"/>
        </w:rPr>
        <w:t xml:space="preserve">могут </w:t>
      </w:r>
      <w:r w:rsidRPr="000261A8">
        <w:t>быть дееспособные совершеннолетние граждане Российской Федерации, проживающие на территории Российской Федерации (далее по тексту –</w:t>
      </w:r>
      <w:r w:rsidRPr="000261A8">
        <w:rPr>
          <w:spacing w:val="-5"/>
        </w:rPr>
        <w:t xml:space="preserve"> </w:t>
      </w:r>
      <w:r w:rsidRPr="000261A8">
        <w:t>«Участник»).</w:t>
      </w:r>
    </w:p>
    <w:p w:rsidR="00703D93" w:rsidRPr="000261A8" w:rsidRDefault="008C2DB0" w:rsidP="00680A49">
      <w:pPr>
        <w:pStyle w:val="a4"/>
        <w:numPr>
          <w:ilvl w:val="2"/>
          <w:numId w:val="21"/>
        </w:numPr>
        <w:tabs>
          <w:tab w:val="left" w:pos="927"/>
        </w:tabs>
        <w:spacing w:before="121"/>
        <w:ind w:right="372" w:hanging="706"/>
        <w:jc w:val="both"/>
      </w:pPr>
      <w:r w:rsidRPr="000261A8">
        <w:t xml:space="preserve">Участниками не могут быть сотрудники и представители Организатора, Заказчика - производителя Продукции, аффилированные с Организатором лица, </w:t>
      </w:r>
      <w:r w:rsidRPr="000261A8">
        <w:rPr>
          <w:spacing w:val="-3"/>
        </w:rPr>
        <w:t xml:space="preserve">члены </w:t>
      </w:r>
      <w:r w:rsidRPr="000261A8">
        <w:t>их семей, а также работники других юридических лиц и/или индивидуальных предпринимателей, причастных к организации и проведению Мероприятия, и члены их семей.</w:t>
      </w:r>
    </w:p>
    <w:p w:rsidR="00703D93" w:rsidRPr="000261A8" w:rsidRDefault="008C2DB0" w:rsidP="00580205">
      <w:pPr>
        <w:pStyle w:val="a4"/>
        <w:numPr>
          <w:ilvl w:val="1"/>
          <w:numId w:val="21"/>
        </w:numPr>
        <w:tabs>
          <w:tab w:val="left" w:pos="927"/>
        </w:tabs>
        <w:spacing w:before="121"/>
        <w:ind w:left="926" w:right="389" w:hanging="706"/>
        <w:jc w:val="both"/>
      </w:pPr>
      <w:r w:rsidRPr="000261A8">
        <w:rPr>
          <w:b/>
        </w:rPr>
        <w:t xml:space="preserve">Корректный чек – </w:t>
      </w:r>
      <w:r w:rsidRPr="000261A8">
        <w:t xml:space="preserve">это </w:t>
      </w:r>
      <w:r w:rsidRPr="000261A8">
        <w:rPr>
          <w:spacing w:val="-3"/>
        </w:rPr>
        <w:t xml:space="preserve">чек, </w:t>
      </w:r>
      <w:r w:rsidRPr="000261A8">
        <w:t>подтверждающий покупку Участником Акции Продукции</w:t>
      </w:r>
      <w:r w:rsidR="00231045" w:rsidRPr="000261A8">
        <w:t xml:space="preserve"> (</w:t>
      </w:r>
      <w:r w:rsidR="00151A1F">
        <w:t>шоколад</w:t>
      </w:r>
      <w:r w:rsidR="00151A1F" w:rsidRPr="000261A8">
        <w:t xml:space="preserve"> </w:t>
      </w:r>
      <w:proofErr w:type="spellStart"/>
      <w:r w:rsidR="00231045" w:rsidRPr="000261A8">
        <w:t>Dove</w:t>
      </w:r>
      <w:proofErr w:type="spellEnd"/>
      <w:r w:rsidR="00231045" w:rsidRPr="000261A8">
        <w:t>® и коробку</w:t>
      </w:r>
      <w:r w:rsidR="00151A1F">
        <w:t xml:space="preserve"> шоколада</w:t>
      </w:r>
      <w:r w:rsidR="00231045" w:rsidRPr="000261A8">
        <w:t xml:space="preserve"> </w:t>
      </w:r>
      <w:proofErr w:type="spellStart"/>
      <w:r w:rsidR="00231045" w:rsidRPr="000261A8">
        <w:t>Dove</w:t>
      </w:r>
      <w:proofErr w:type="spellEnd"/>
      <w:r w:rsidR="00231045" w:rsidRPr="000261A8">
        <w:t xml:space="preserve">® </w:t>
      </w:r>
      <w:proofErr w:type="spellStart"/>
      <w:r w:rsidR="00231045" w:rsidRPr="000261A8">
        <w:t>Promises</w:t>
      </w:r>
      <w:proofErr w:type="spellEnd"/>
      <w:r w:rsidR="00231045" w:rsidRPr="000261A8">
        <w:t>®</w:t>
      </w:r>
      <w:proofErr w:type="gramStart"/>
      <w:r w:rsidR="00231045" w:rsidRPr="000261A8">
        <w:t> )</w:t>
      </w:r>
      <w:proofErr w:type="gramEnd"/>
      <w:r w:rsidRPr="000261A8">
        <w:t xml:space="preserve"> в магазине сети «Лента». Корректный чек соответствует базе чеков и прислан в период регистрации </w:t>
      </w:r>
      <w:r w:rsidRPr="000261A8">
        <w:rPr>
          <w:spacing w:val="-3"/>
        </w:rPr>
        <w:t xml:space="preserve">чеков, </w:t>
      </w:r>
      <w:r w:rsidRPr="000261A8">
        <w:t>указанный в настоящих</w:t>
      </w:r>
      <w:r w:rsidRPr="000261A8">
        <w:rPr>
          <w:spacing w:val="10"/>
        </w:rPr>
        <w:t xml:space="preserve"> </w:t>
      </w:r>
      <w:r w:rsidRPr="000261A8">
        <w:t>Правилах.</w:t>
      </w:r>
    </w:p>
    <w:p w:rsidR="00703D93" w:rsidRPr="000261A8" w:rsidRDefault="008C2DB0" w:rsidP="00580205">
      <w:pPr>
        <w:pStyle w:val="a4"/>
        <w:numPr>
          <w:ilvl w:val="1"/>
          <w:numId w:val="21"/>
        </w:numPr>
        <w:tabs>
          <w:tab w:val="left" w:pos="927"/>
        </w:tabs>
        <w:spacing w:line="237" w:lineRule="auto"/>
        <w:ind w:left="926" w:right="391" w:hanging="706"/>
        <w:jc w:val="both"/>
      </w:pPr>
      <w:r w:rsidRPr="000261A8">
        <w:rPr>
          <w:b/>
        </w:rPr>
        <w:t xml:space="preserve">Некорректный чек – </w:t>
      </w:r>
      <w:r w:rsidRPr="000261A8">
        <w:t xml:space="preserve">это </w:t>
      </w:r>
      <w:r w:rsidRPr="000261A8">
        <w:rPr>
          <w:spacing w:val="-3"/>
        </w:rPr>
        <w:t xml:space="preserve">чек, </w:t>
      </w:r>
      <w:r w:rsidRPr="000261A8">
        <w:t>который соответствует одному или нескольким перечисленным ниже</w:t>
      </w:r>
      <w:r w:rsidRPr="000261A8">
        <w:rPr>
          <w:spacing w:val="-4"/>
        </w:rPr>
        <w:t xml:space="preserve"> </w:t>
      </w:r>
      <w:r w:rsidRPr="000261A8">
        <w:t>условиям:</w:t>
      </w:r>
    </w:p>
    <w:p w:rsidR="00703D93" w:rsidRPr="000261A8" w:rsidRDefault="008C2DB0" w:rsidP="00580205">
      <w:pPr>
        <w:pStyle w:val="a4"/>
        <w:numPr>
          <w:ilvl w:val="0"/>
          <w:numId w:val="20"/>
        </w:numPr>
        <w:tabs>
          <w:tab w:val="left" w:pos="1353"/>
          <w:tab w:val="left" w:pos="1354"/>
        </w:tabs>
        <w:spacing w:before="73"/>
        <w:ind w:hanging="427"/>
        <w:jc w:val="both"/>
      </w:pPr>
      <w:r w:rsidRPr="000261A8">
        <w:t>не соответствует базе</w:t>
      </w:r>
      <w:r w:rsidRPr="000261A8">
        <w:rPr>
          <w:spacing w:val="-7"/>
        </w:rPr>
        <w:t xml:space="preserve"> </w:t>
      </w:r>
      <w:r w:rsidRPr="000261A8">
        <w:t>чеков;</w:t>
      </w:r>
    </w:p>
    <w:p w:rsidR="00703D93" w:rsidRPr="000261A8" w:rsidRDefault="008C2DB0" w:rsidP="00580205">
      <w:pPr>
        <w:pStyle w:val="a4"/>
        <w:numPr>
          <w:ilvl w:val="0"/>
          <w:numId w:val="20"/>
        </w:numPr>
        <w:tabs>
          <w:tab w:val="left" w:pos="1353"/>
          <w:tab w:val="left" w:pos="1354"/>
        </w:tabs>
        <w:spacing w:before="117"/>
        <w:ind w:hanging="427"/>
        <w:jc w:val="both"/>
      </w:pPr>
      <w:r w:rsidRPr="000261A8">
        <w:t xml:space="preserve">прислан до начала периода регистрации </w:t>
      </w:r>
      <w:r w:rsidRPr="000261A8">
        <w:rPr>
          <w:spacing w:val="-3"/>
        </w:rPr>
        <w:t xml:space="preserve">чеков </w:t>
      </w:r>
      <w:r w:rsidRPr="000261A8">
        <w:t xml:space="preserve">или после </w:t>
      </w:r>
      <w:r w:rsidRPr="000261A8">
        <w:rPr>
          <w:spacing w:val="-3"/>
        </w:rPr>
        <w:t>его</w:t>
      </w:r>
      <w:r w:rsidRPr="000261A8">
        <w:rPr>
          <w:spacing w:val="8"/>
        </w:rPr>
        <w:t xml:space="preserve"> </w:t>
      </w:r>
      <w:r w:rsidRPr="000261A8">
        <w:t>окончания;</w:t>
      </w:r>
    </w:p>
    <w:p w:rsidR="00703D93" w:rsidRPr="000261A8" w:rsidRDefault="008C2DB0" w:rsidP="00580205">
      <w:pPr>
        <w:pStyle w:val="a4"/>
        <w:numPr>
          <w:ilvl w:val="0"/>
          <w:numId w:val="20"/>
        </w:numPr>
        <w:tabs>
          <w:tab w:val="left" w:pos="1353"/>
          <w:tab w:val="left" w:pos="1354"/>
        </w:tabs>
        <w:spacing w:before="121"/>
        <w:ind w:hanging="427"/>
        <w:jc w:val="both"/>
      </w:pPr>
      <w:r w:rsidRPr="000261A8">
        <w:lastRenderedPageBreak/>
        <w:t>является повторно регистрируемым</w:t>
      </w:r>
      <w:r w:rsidRPr="000261A8">
        <w:rPr>
          <w:spacing w:val="2"/>
        </w:rPr>
        <w:t xml:space="preserve"> </w:t>
      </w:r>
      <w:r w:rsidRPr="000261A8">
        <w:t>чеком;</w:t>
      </w:r>
    </w:p>
    <w:p w:rsidR="00703D93" w:rsidRPr="000261A8" w:rsidRDefault="008C2DB0" w:rsidP="00580205">
      <w:pPr>
        <w:pStyle w:val="a4"/>
        <w:numPr>
          <w:ilvl w:val="0"/>
          <w:numId w:val="20"/>
        </w:numPr>
        <w:tabs>
          <w:tab w:val="left" w:pos="1353"/>
          <w:tab w:val="left" w:pos="1354"/>
        </w:tabs>
        <w:spacing w:before="117"/>
        <w:ind w:hanging="427"/>
        <w:jc w:val="both"/>
      </w:pPr>
      <w:r w:rsidRPr="000261A8">
        <w:t>прислан Участником, который</w:t>
      </w:r>
      <w:r w:rsidRPr="000261A8">
        <w:rPr>
          <w:spacing w:val="5"/>
        </w:rPr>
        <w:t xml:space="preserve"> </w:t>
      </w:r>
      <w:r w:rsidRPr="000261A8">
        <w:t>заблокирован.</w:t>
      </w:r>
    </w:p>
    <w:p w:rsidR="00703D93" w:rsidRPr="000261A8" w:rsidRDefault="008C2DB0" w:rsidP="00580205">
      <w:pPr>
        <w:pStyle w:val="a4"/>
        <w:numPr>
          <w:ilvl w:val="1"/>
          <w:numId w:val="21"/>
        </w:numPr>
        <w:tabs>
          <w:tab w:val="left" w:pos="926"/>
          <w:tab w:val="left" w:pos="927"/>
        </w:tabs>
        <w:spacing w:before="117"/>
        <w:ind w:left="926" w:hanging="706"/>
        <w:jc w:val="both"/>
      </w:pPr>
      <w:r w:rsidRPr="000261A8">
        <w:rPr>
          <w:b/>
        </w:rPr>
        <w:t xml:space="preserve">База чеков – </w:t>
      </w:r>
      <w:r w:rsidRPr="000261A8">
        <w:t>это перечень чеков, выбитых в период проведения Акции в магазинах</w:t>
      </w:r>
      <w:r w:rsidRPr="000261A8">
        <w:rPr>
          <w:spacing w:val="27"/>
        </w:rPr>
        <w:t xml:space="preserve"> </w:t>
      </w:r>
      <w:r w:rsidRPr="000261A8">
        <w:rPr>
          <w:spacing w:val="-3"/>
        </w:rPr>
        <w:t>сети</w:t>
      </w:r>
    </w:p>
    <w:p w:rsidR="00703D93" w:rsidRPr="000261A8" w:rsidRDefault="008C2DB0" w:rsidP="00580205">
      <w:pPr>
        <w:pStyle w:val="a3"/>
        <w:spacing w:before="1"/>
        <w:ind w:right="381" w:firstLine="0"/>
        <w:jc w:val="both"/>
      </w:pPr>
      <w:r w:rsidRPr="000261A8">
        <w:t>«Лента», получаемый Ор</w:t>
      </w:r>
      <w:r w:rsidR="00231045" w:rsidRPr="000261A8">
        <w:t xml:space="preserve">ганизатором от Заказчика Акции </w:t>
      </w:r>
      <w:r w:rsidRPr="000261A8">
        <w:t xml:space="preserve">ООО </w:t>
      </w:r>
      <w:r w:rsidR="00231045" w:rsidRPr="000261A8">
        <w:t>«Марс</w:t>
      </w:r>
      <w:r w:rsidRPr="000261A8">
        <w:t>». Все регистрируемые Участниками в рамках проведения Акции чеки сверяются Системой на соответствие указанному перечню чеков во избежание мошенничес</w:t>
      </w:r>
      <w:r w:rsidR="004C7C89" w:rsidRPr="000261A8">
        <w:t>кий действий</w:t>
      </w:r>
      <w:r w:rsidRPr="000261A8">
        <w:t xml:space="preserve"> при участии в Акции, в том числе регистрации вымышленных Участником чеков.</w:t>
      </w:r>
    </w:p>
    <w:p w:rsidR="00703D93" w:rsidRPr="000261A8" w:rsidRDefault="008C2DB0" w:rsidP="00580205">
      <w:pPr>
        <w:pStyle w:val="a4"/>
        <w:numPr>
          <w:ilvl w:val="1"/>
          <w:numId w:val="21"/>
        </w:numPr>
        <w:tabs>
          <w:tab w:val="left" w:pos="926"/>
          <w:tab w:val="left" w:pos="927"/>
        </w:tabs>
        <w:spacing w:before="121"/>
        <w:ind w:left="926" w:right="382" w:hanging="706"/>
        <w:jc w:val="both"/>
      </w:pPr>
      <w:r w:rsidRPr="000261A8">
        <w:rPr>
          <w:b/>
        </w:rPr>
        <w:t xml:space="preserve">Система – </w:t>
      </w:r>
      <w:r w:rsidRPr="000261A8">
        <w:t>это компьютерная программа, обеспечивающая техническую составляющую проведения Акции, в том числе учёт регистрируемых Участниками</w:t>
      </w:r>
      <w:r w:rsidRPr="000261A8">
        <w:rPr>
          <w:spacing w:val="-1"/>
        </w:rPr>
        <w:t xml:space="preserve"> </w:t>
      </w:r>
      <w:r w:rsidRPr="000261A8">
        <w:t>чеков.</w:t>
      </w:r>
    </w:p>
    <w:p w:rsidR="00703D93" w:rsidRPr="000261A8" w:rsidRDefault="008C2DB0">
      <w:pPr>
        <w:pStyle w:val="a4"/>
        <w:numPr>
          <w:ilvl w:val="1"/>
          <w:numId w:val="21"/>
        </w:numPr>
        <w:tabs>
          <w:tab w:val="left" w:pos="994"/>
        </w:tabs>
        <w:spacing w:before="121" w:line="244" w:lineRule="auto"/>
        <w:ind w:left="993" w:right="380" w:hanging="773"/>
        <w:jc w:val="both"/>
      </w:pPr>
      <w:r w:rsidRPr="000261A8">
        <w:rPr>
          <w:b/>
        </w:rPr>
        <w:t xml:space="preserve">Корректное сообщение </w:t>
      </w:r>
      <w:r w:rsidRPr="000261A8">
        <w:t xml:space="preserve">(при регистрации </w:t>
      </w:r>
      <w:r w:rsidRPr="000261A8">
        <w:rPr>
          <w:spacing w:val="-3"/>
        </w:rPr>
        <w:t xml:space="preserve">чека </w:t>
      </w:r>
      <w:r w:rsidR="004C7C89" w:rsidRPr="000261A8">
        <w:t>путем отправки</w:t>
      </w:r>
      <w:r w:rsidRPr="000261A8">
        <w:t xml:space="preserve"> СМС </w:t>
      </w:r>
      <w:r w:rsidR="004C7C89" w:rsidRPr="000261A8">
        <w:t xml:space="preserve"> - сообщения </w:t>
      </w:r>
      <w:r w:rsidRPr="000261A8">
        <w:t xml:space="preserve">на </w:t>
      </w:r>
      <w:r w:rsidRPr="000261A8">
        <w:rPr>
          <w:spacing w:val="-3"/>
        </w:rPr>
        <w:t xml:space="preserve">номер </w:t>
      </w:r>
      <w:r w:rsidRPr="000261A8">
        <w:t>2420 должно соответствовать следующим</w:t>
      </w:r>
      <w:r w:rsidRPr="000261A8">
        <w:rPr>
          <w:spacing w:val="2"/>
        </w:rPr>
        <w:t xml:space="preserve"> </w:t>
      </w:r>
      <w:r w:rsidRPr="000261A8">
        <w:t>требованиям</w:t>
      </w:r>
      <w:r w:rsidR="004C7C89" w:rsidRPr="000261A8">
        <w:t>)</w:t>
      </w:r>
      <w:r w:rsidRPr="000261A8">
        <w:t>:</w:t>
      </w:r>
    </w:p>
    <w:p w:rsidR="00703D93" w:rsidRPr="000261A8" w:rsidRDefault="008C2DB0">
      <w:pPr>
        <w:pStyle w:val="a4"/>
        <w:numPr>
          <w:ilvl w:val="0"/>
          <w:numId w:val="19"/>
        </w:numPr>
        <w:tabs>
          <w:tab w:val="left" w:pos="1353"/>
          <w:tab w:val="left" w:pos="1354"/>
        </w:tabs>
        <w:spacing w:before="115"/>
        <w:ind w:hanging="427"/>
      </w:pPr>
      <w:r w:rsidRPr="000261A8">
        <w:t>Сообщение должно состоять из цифр и</w:t>
      </w:r>
      <w:r w:rsidRPr="000261A8">
        <w:rPr>
          <w:spacing w:val="-10"/>
        </w:rPr>
        <w:t xml:space="preserve"> </w:t>
      </w:r>
      <w:r w:rsidRPr="000261A8">
        <w:t>букв;</w:t>
      </w:r>
    </w:p>
    <w:p w:rsidR="00703D93" w:rsidRPr="000261A8" w:rsidRDefault="008C2DB0">
      <w:pPr>
        <w:pStyle w:val="a4"/>
        <w:numPr>
          <w:ilvl w:val="0"/>
          <w:numId w:val="19"/>
        </w:numPr>
        <w:tabs>
          <w:tab w:val="left" w:pos="1353"/>
          <w:tab w:val="left" w:pos="1354"/>
        </w:tabs>
        <w:spacing w:before="116"/>
        <w:ind w:hanging="427"/>
      </w:pPr>
      <w:r w:rsidRPr="000261A8">
        <w:t>Сообщение должно иметь длину не более 25 символов без</w:t>
      </w:r>
      <w:r w:rsidRPr="000261A8">
        <w:rPr>
          <w:spacing w:val="-23"/>
        </w:rPr>
        <w:t xml:space="preserve"> </w:t>
      </w:r>
      <w:r w:rsidRPr="000261A8">
        <w:t>пробелов;</w:t>
      </w:r>
    </w:p>
    <w:p w:rsidR="00703D93" w:rsidRPr="000261A8" w:rsidRDefault="008C2DB0">
      <w:pPr>
        <w:pStyle w:val="a4"/>
        <w:numPr>
          <w:ilvl w:val="0"/>
          <w:numId w:val="19"/>
        </w:numPr>
        <w:tabs>
          <w:tab w:val="left" w:pos="1353"/>
          <w:tab w:val="left" w:pos="1354"/>
        </w:tabs>
        <w:spacing w:before="117"/>
        <w:ind w:hanging="427"/>
      </w:pPr>
      <w:r w:rsidRPr="000261A8">
        <w:t>Сообщение должно содержать следующие данные (блоки) в указанном ниже</w:t>
      </w:r>
      <w:r w:rsidRPr="000261A8">
        <w:rPr>
          <w:spacing w:val="-29"/>
        </w:rPr>
        <w:t xml:space="preserve"> </w:t>
      </w:r>
      <w:r w:rsidRPr="000261A8">
        <w:t>порядке:</w:t>
      </w:r>
    </w:p>
    <w:p w:rsidR="00E760E3" w:rsidRPr="000261A8" w:rsidRDefault="008C2DB0">
      <w:pPr>
        <w:pStyle w:val="a4"/>
        <w:numPr>
          <w:ilvl w:val="1"/>
          <w:numId w:val="19"/>
        </w:numPr>
        <w:tabs>
          <w:tab w:val="left" w:pos="1781"/>
        </w:tabs>
        <w:spacing w:before="117" w:line="355" w:lineRule="auto"/>
        <w:ind w:right="1573"/>
      </w:pPr>
      <w:r w:rsidRPr="000261A8">
        <w:rPr>
          <w:noProof/>
          <w:lang w:bidi="ar-SA"/>
        </w:rPr>
        <w:drawing>
          <wp:anchor distT="0" distB="0" distL="0" distR="0" simplePos="0" relativeHeight="268417655" behindDoc="1" locked="0" layoutInCell="1" allowOverlap="1">
            <wp:simplePos x="0" y="0"/>
            <wp:positionH relativeFrom="page">
              <wp:posOffset>1497202</wp:posOffset>
            </wp:positionH>
            <wp:positionV relativeFrom="paragraph">
              <wp:posOffset>308350</wp:posOffset>
            </wp:positionV>
            <wp:extent cx="252984" cy="1676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52984" cy="167639"/>
                    </a:xfrm>
                    <a:prstGeom prst="rect">
                      <a:avLst/>
                    </a:prstGeom>
                  </pic:spPr>
                </pic:pic>
              </a:graphicData>
            </a:graphic>
          </wp:anchor>
        </w:drawing>
      </w:r>
      <w:r w:rsidRPr="000261A8">
        <w:t>Сообщение</w:t>
      </w:r>
      <w:r w:rsidR="00231045" w:rsidRPr="000261A8">
        <w:t xml:space="preserve"> должно начинаться по слова «</w:t>
      </w:r>
      <w:r w:rsidR="00231045" w:rsidRPr="000261A8">
        <w:rPr>
          <w:lang w:val="en-US"/>
        </w:rPr>
        <w:t>DOVE</w:t>
      </w:r>
      <w:r w:rsidR="00231045" w:rsidRPr="000261A8">
        <w:t>» (без кавычек);</w:t>
      </w:r>
    </w:p>
    <w:p w:rsidR="00703D93" w:rsidRPr="000261A8" w:rsidRDefault="008C2DB0">
      <w:pPr>
        <w:pStyle w:val="a4"/>
        <w:numPr>
          <w:ilvl w:val="1"/>
          <w:numId w:val="19"/>
        </w:numPr>
        <w:tabs>
          <w:tab w:val="left" w:pos="1781"/>
        </w:tabs>
        <w:spacing w:before="117" w:line="355" w:lineRule="auto"/>
        <w:ind w:right="1573"/>
      </w:pPr>
      <w:r w:rsidRPr="000261A8">
        <w:t xml:space="preserve">Уникальный </w:t>
      </w:r>
      <w:r w:rsidRPr="000261A8">
        <w:rPr>
          <w:spacing w:val="-3"/>
        </w:rPr>
        <w:t xml:space="preserve">код </w:t>
      </w:r>
      <w:r w:rsidRPr="000261A8">
        <w:t xml:space="preserve">с </w:t>
      </w:r>
      <w:r w:rsidRPr="000261A8">
        <w:rPr>
          <w:spacing w:val="-3"/>
        </w:rPr>
        <w:t xml:space="preserve">чека </w:t>
      </w:r>
      <w:r w:rsidRPr="000261A8">
        <w:t>под штрих-кодом в формате</w:t>
      </w:r>
      <w:r w:rsidRPr="000261A8">
        <w:rPr>
          <w:spacing w:val="10"/>
        </w:rPr>
        <w:t xml:space="preserve"> </w:t>
      </w:r>
      <w:r w:rsidRPr="000261A8">
        <w:t>000.0000.000000.0000</w:t>
      </w:r>
    </w:p>
    <w:bookmarkStart w:id="2" w:name="Правила_проведения_и_условия_участия_в_р"/>
    <w:bookmarkEnd w:id="2"/>
    <w:p w:rsidR="00703D93" w:rsidRPr="000261A8" w:rsidRDefault="0051724A">
      <w:pPr>
        <w:pStyle w:val="a3"/>
        <w:spacing w:before="0"/>
        <w:ind w:left="811" w:firstLine="0"/>
        <w:rPr>
          <w:sz w:val="20"/>
        </w:rPr>
      </w:pPr>
      <w:r>
        <w:rPr>
          <w:sz w:val="20"/>
        </w:rPr>
      </w:r>
      <w:r>
        <w:rPr>
          <w:sz w:val="20"/>
        </w:rPr>
        <w:pict>
          <v:shapetype id="_x0000_t202" coordsize="21600,21600" o:spt="202" path="m,l,21600r21600,l21600,xe">
            <v:stroke joinstyle="miter"/>
            <v:path gradientshapeok="t" o:connecttype="rect"/>
          </v:shapetype>
          <v:shape id="_x0000_s1044" type="#_x0000_t202" style="width:463.3pt;height:49.1pt;mso-position-horizontal-relative:char;mso-position-vertical-relative:line" filled="f" strokeweight=".16936mm">
            <v:textbox inset="0,0,0,0">
              <w:txbxContent>
                <w:p w:rsidR="00580205" w:rsidRPr="004C7C89" w:rsidRDefault="00580205">
                  <w:pPr>
                    <w:spacing w:before="14"/>
                    <w:ind w:left="105"/>
                    <w:rPr>
                      <w:rFonts w:ascii="Arial" w:hAnsi="Arial"/>
                      <w:b/>
                      <w:sz w:val="20"/>
                    </w:rPr>
                  </w:pPr>
                  <w:r w:rsidRPr="004C7C89">
                    <w:rPr>
                      <w:rFonts w:ascii="Arial" w:hAnsi="Arial"/>
                      <w:b/>
                      <w:sz w:val="20"/>
                    </w:rPr>
                    <w:t>Пример корректного сообщения</w:t>
                  </w:r>
                </w:p>
                <w:p w:rsidR="00580205" w:rsidRPr="004C7C89" w:rsidRDefault="00580205">
                  <w:pPr>
                    <w:spacing w:before="116"/>
                    <w:ind w:left="105"/>
                    <w:rPr>
                      <w:rFonts w:ascii="Arial"/>
                      <w:b/>
                      <w:sz w:val="20"/>
                    </w:rPr>
                  </w:pPr>
                  <w:r w:rsidRPr="004C7C89">
                    <w:rPr>
                      <w:rFonts w:ascii="Arial"/>
                      <w:b/>
                      <w:sz w:val="20"/>
                      <w:lang w:val="en-US"/>
                    </w:rPr>
                    <w:t>DOVE</w:t>
                  </w:r>
                  <w:r w:rsidRPr="004C7C89">
                    <w:rPr>
                      <w:rFonts w:ascii="Arial"/>
                      <w:b/>
                      <w:sz w:val="20"/>
                    </w:rPr>
                    <w:t xml:space="preserve"> 211.3213.432432.5435,</w:t>
                  </w:r>
                </w:p>
                <w:p w:rsidR="00580205" w:rsidRPr="004C7C89" w:rsidRDefault="00580205">
                  <w:pPr>
                    <w:spacing w:before="135"/>
                    <w:ind w:left="105"/>
                    <w:rPr>
                      <w:rFonts w:ascii="Arial" w:hAnsi="Arial"/>
                      <w:sz w:val="20"/>
                    </w:rPr>
                  </w:pPr>
                  <w:r w:rsidRPr="004C7C89">
                    <w:rPr>
                      <w:rFonts w:ascii="Arial" w:hAnsi="Arial"/>
                      <w:sz w:val="20"/>
                    </w:rPr>
                    <w:t xml:space="preserve">где </w:t>
                  </w:r>
                  <w:r w:rsidRPr="004C7C89">
                    <w:rPr>
                      <w:rFonts w:ascii="Arial" w:hAnsi="Arial"/>
                      <w:b/>
                      <w:sz w:val="20"/>
                    </w:rPr>
                    <w:t xml:space="preserve">- 211.3213.432432.5435 </w:t>
                  </w:r>
                  <w:r w:rsidRPr="004C7C89">
                    <w:rPr>
                      <w:rFonts w:ascii="Arial" w:hAnsi="Arial"/>
                      <w:sz w:val="20"/>
                    </w:rPr>
                    <w:t>– код чека, напечатанный под штрих-кодом.</w:t>
                  </w:r>
                </w:p>
              </w:txbxContent>
            </v:textbox>
            <w10:wrap type="none"/>
            <w10:anchorlock/>
          </v:shape>
        </w:pict>
      </w:r>
    </w:p>
    <w:p w:rsidR="00703D93" w:rsidRPr="000261A8" w:rsidRDefault="008C2DB0" w:rsidP="00F52FC2">
      <w:pPr>
        <w:pStyle w:val="a4"/>
        <w:numPr>
          <w:ilvl w:val="1"/>
          <w:numId w:val="21"/>
        </w:numPr>
        <w:tabs>
          <w:tab w:val="left" w:pos="786"/>
          <w:tab w:val="left" w:pos="787"/>
        </w:tabs>
        <w:spacing w:before="55"/>
        <w:ind w:right="376" w:hanging="566"/>
        <w:jc w:val="both"/>
      </w:pPr>
      <w:r w:rsidRPr="000261A8">
        <w:t xml:space="preserve">Регистрация в Акции </w:t>
      </w:r>
      <w:r w:rsidRPr="000261A8">
        <w:rPr>
          <w:spacing w:val="-3"/>
        </w:rPr>
        <w:t xml:space="preserve">через </w:t>
      </w:r>
      <w:r w:rsidRPr="000261A8">
        <w:t>СМС-канал подразумевает предоставление следующих данных</w:t>
      </w:r>
      <w:r w:rsidRPr="000261A8">
        <w:rPr>
          <w:spacing w:val="-9"/>
        </w:rPr>
        <w:t xml:space="preserve"> </w:t>
      </w:r>
      <w:r w:rsidRPr="000261A8">
        <w:t>Участником:</w:t>
      </w:r>
    </w:p>
    <w:p w:rsidR="00703D93" w:rsidRPr="000261A8" w:rsidRDefault="008C2DB0" w:rsidP="00F52FC2">
      <w:pPr>
        <w:pStyle w:val="a4"/>
        <w:numPr>
          <w:ilvl w:val="0"/>
          <w:numId w:val="18"/>
        </w:numPr>
        <w:tabs>
          <w:tab w:val="left" w:pos="1353"/>
          <w:tab w:val="left" w:pos="1354"/>
        </w:tabs>
        <w:spacing w:before="118"/>
        <w:ind w:right="979" w:hanging="427"/>
        <w:jc w:val="both"/>
      </w:pPr>
      <w:r w:rsidRPr="000261A8">
        <w:t xml:space="preserve">Корректное СМС-сообщение </w:t>
      </w:r>
      <w:r w:rsidR="00231045" w:rsidRPr="000261A8">
        <w:t>согласно п. 5.6</w:t>
      </w:r>
      <w:r w:rsidRPr="000261A8">
        <w:t>. настоящих</w:t>
      </w:r>
      <w:r w:rsidRPr="000261A8">
        <w:rPr>
          <w:spacing w:val="-3"/>
        </w:rPr>
        <w:t xml:space="preserve"> </w:t>
      </w:r>
      <w:r w:rsidRPr="000261A8">
        <w:t>Правил;</w:t>
      </w:r>
    </w:p>
    <w:p w:rsidR="00703D93" w:rsidRPr="000261A8" w:rsidRDefault="008C2DB0" w:rsidP="00F52FC2">
      <w:pPr>
        <w:pStyle w:val="a4"/>
        <w:numPr>
          <w:ilvl w:val="0"/>
          <w:numId w:val="18"/>
        </w:numPr>
        <w:tabs>
          <w:tab w:val="left" w:pos="1353"/>
          <w:tab w:val="left" w:pos="1354"/>
        </w:tabs>
        <w:spacing w:before="123"/>
        <w:ind w:hanging="427"/>
        <w:jc w:val="both"/>
      </w:pPr>
      <w:r w:rsidRPr="000261A8">
        <w:t>Номер мобильного</w:t>
      </w:r>
      <w:r w:rsidRPr="000261A8">
        <w:rPr>
          <w:spacing w:val="-4"/>
        </w:rPr>
        <w:t xml:space="preserve"> </w:t>
      </w:r>
      <w:r w:rsidRPr="000261A8">
        <w:t>телефона</w:t>
      </w:r>
    </w:p>
    <w:p w:rsidR="00703D93" w:rsidRPr="000261A8" w:rsidRDefault="008C2DB0" w:rsidP="00F52FC2">
      <w:pPr>
        <w:pStyle w:val="a4"/>
        <w:numPr>
          <w:ilvl w:val="0"/>
          <w:numId w:val="21"/>
        </w:numPr>
        <w:tabs>
          <w:tab w:val="left" w:pos="786"/>
          <w:tab w:val="left" w:pos="787"/>
        </w:tabs>
        <w:spacing w:before="112"/>
        <w:ind w:right="370" w:hanging="566"/>
        <w:jc w:val="both"/>
      </w:pPr>
      <w:r w:rsidRPr="000261A8">
        <w:rPr>
          <w:b/>
        </w:rPr>
        <w:t xml:space="preserve">Территория проведения Акции </w:t>
      </w:r>
      <w:r w:rsidRPr="000261A8">
        <w:t xml:space="preserve">– Российская Федерация. Акция проводится в супермаркетах и гипермаркетах (магазинах) торговой </w:t>
      </w:r>
      <w:r w:rsidRPr="000261A8">
        <w:rPr>
          <w:spacing w:val="-3"/>
        </w:rPr>
        <w:t>сети</w:t>
      </w:r>
      <w:r w:rsidRPr="000261A8">
        <w:rPr>
          <w:spacing w:val="17"/>
        </w:rPr>
        <w:t xml:space="preserve"> </w:t>
      </w:r>
      <w:r w:rsidRPr="000261A8">
        <w:rPr>
          <w:b/>
        </w:rPr>
        <w:t>«Лента»</w:t>
      </w:r>
      <w:r w:rsidRPr="000261A8">
        <w:t>.</w:t>
      </w:r>
    </w:p>
    <w:p w:rsidR="00703D93" w:rsidRPr="000261A8" w:rsidRDefault="008C2DB0" w:rsidP="00F52FC2">
      <w:pPr>
        <w:spacing w:before="113"/>
        <w:ind w:left="907"/>
        <w:jc w:val="both"/>
      </w:pPr>
      <w:r w:rsidRPr="000261A8">
        <w:rPr>
          <w:b/>
        </w:rPr>
        <w:t xml:space="preserve">«Магазины сети «Лента» </w:t>
      </w:r>
      <w:r w:rsidRPr="000261A8">
        <w:t>- это магазины компании ООО «Лента» ИНН 7814148471.</w:t>
      </w:r>
    </w:p>
    <w:p w:rsidR="00703D93" w:rsidRPr="000261A8" w:rsidRDefault="008C2DB0" w:rsidP="00F52FC2">
      <w:pPr>
        <w:pStyle w:val="a3"/>
        <w:tabs>
          <w:tab w:val="left" w:pos="1769"/>
          <w:tab w:val="left" w:pos="2634"/>
          <w:tab w:val="left" w:pos="3821"/>
          <w:tab w:val="left" w:pos="4445"/>
          <w:tab w:val="left" w:pos="5661"/>
          <w:tab w:val="left" w:pos="6841"/>
          <w:tab w:val="left" w:pos="7286"/>
          <w:tab w:val="left" w:pos="8126"/>
          <w:tab w:val="left" w:pos="8452"/>
          <w:tab w:val="left" w:pos="9075"/>
        </w:tabs>
        <w:spacing w:before="117"/>
        <w:ind w:left="786" w:right="378" w:firstLine="0"/>
        <w:jc w:val="both"/>
      </w:pPr>
      <w:r w:rsidRPr="000261A8">
        <w:t>Полный</w:t>
      </w:r>
      <w:r w:rsidRPr="000261A8">
        <w:tab/>
        <w:t>список</w:t>
      </w:r>
      <w:r w:rsidRPr="000261A8">
        <w:tab/>
        <w:t>магазинов</w:t>
      </w:r>
      <w:r w:rsidRPr="000261A8">
        <w:tab/>
      </w:r>
      <w:r w:rsidRPr="000261A8">
        <w:rPr>
          <w:spacing w:val="-3"/>
        </w:rPr>
        <w:t>сети</w:t>
      </w:r>
      <w:r w:rsidRPr="000261A8">
        <w:rPr>
          <w:spacing w:val="-3"/>
        </w:rPr>
        <w:tab/>
      </w:r>
      <w:r w:rsidRPr="000261A8">
        <w:t>«Лента»</w:t>
      </w:r>
      <w:r w:rsidRPr="000261A8">
        <w:tab/>
      </w:r>
      <w:r w:rsidR="00F52FC2" w:rsidRPr="000261A8">
        <w:t>приведен</w:t>
      </w:r>
      <w:r w:rsidRPr="000261A8">
        <w:tab/>
        <w:t>по</w:t>
      </w:r>
      <w:r w:rsidR="00F52FC2" w:rsidRPr="000261A8">
        <w:t xml:space="preserve"> следующему </w:t>
      </w:r>
      <w:r w:rsidR="00F52FC2" w:rsidRPr="000261A8">
        <w:tab/>
        <w:t xml:space="preserve">адресу в </w:t>
      </w:r>
      <w:r w:rsidR="00F52FC2" w:rsidRPr="000261A8">
        <w:rPr>
          <w:spacing w:val="-3"/>
        </w:rPr>
        <w:t xml:space="preserve">сети </w:t>
      </w:r>
      <w:r w:rsidRPr="000261A8">
        <w:rPr>
          <w:spacing w:val="-3"/>
        </w:rPr>
        <w:t xml:space="preserve">Интернет </w:t>
      </w:r>
      <w:hyperlink r:id="rId7">
        <w:r w:rsidRPr="000261A8">
          <w:rPr>
            <w:color w:val="0000FF"/>
            <w:u w:val="single" w:color="0000FF"/>
          </w:rPr>
          <w:t>https://lenta.com/page/770/</w:t>
        </w:r>
      </w:hyperlink>
      <w:r w:rsidRPr="000261A8">
        <w:rPr>
          <w:color w:val="0000FF"/>
        </w:rPr>
        <w:t xml:space="preserve"> </w:t>
      </w:r>
      <w:r w:rsidRPr="000261A8">
        <w:t xml:space="preserve">(гипермаркеты) и </w:t>
      </w:r>
      <w:hyperlink r:id="rId8">
        <w:r w:rsidRPr="000261A8">
          <w:rPr>
            <w:color w:val="0000FF"/>
            <w:u w:val="single" w:color="0000FF"/>
          </w:rPr>
          <w:t>https://lenta.com/page/3993/</w:t>
        </w:r>
      </w:hyperlink>
      <w:r w:rsidRPr="000261A8">
        <w:rPr>
          <w:color w:val="0000FF"/>
          <w:spacing w:val="6"/>
        </w:rPr>
        <w:t xml:space="preserve"> </w:t>
      </w:r>
      <w:r w:rsidRPr="000261A8">
        <w:t>(супермаркеты).</w:t>
      </w:r>
    </w:p>
    <w:p w:rsidR="00703D93" w:rsidRPr="000261A8" w:rsidRDefault="00703D93">
      <w:pPr>
        <w:pStyle w:val="a3"/>
        <w:spacing w:before="0"/>
        <w:ind w:left="0" w:firstLine="0"/>
        <w:rPr>
          <w:sz w:val="20"/>
        </w:rPr>
      </w:pPr>
    </w:p>
    <w:p w:rsidR="00703D93" w:rsidRPr="000261A8" w:rsidRDefault="00703D93">
      <w:pPr>
        <w:pStyle w:val="a3"/>
        <w:spacing w:before="9"/>
        <w:ind w:left="0" w:firstLine="0"/>
      </w:pPr>
    </w:p>
    <w:p w:rsidR="00703D93" w:rsidRPr="000261A8" w:rsidRDefault="008C2DB0">
      <w:pPr>
        <w:pStyle w:val="Heading1"/>
        <w:numPr>
          <w:ilvl w:val="0"/>
          <w:numId w:val="21"/>
        </w:numPr>
        <w:tabs>
          <w:tab w:val="left" w:pos="926"/>
          <w:tab w:val="left" w:pos="927"/>
        </w:tabs>
        <w:spacing w:before="1" w:line="251" w:lineRule="exact"/>
        <w:ind w:left="926" w:hanging="706"/>
      </w:pPr>
      <w:bookmarkStart w:id="3" w:name="7._Сроки_проведения_Акции:"/>
      <w:bookmarkEnd w:id="3"/>
      <w:r w:rsidRPr="000261A8">
        <w:t>Сроки проведения</w:t>
      </w:r>
      <w:r w:rsidRPr="000261A8">
        <w:rPr>
          <w:spacing w:val="-2"/>
        </w:rPr>
        <w:t xml:space="preserve"> </w:t>
      </w:r>
      <w:r w:rsidRPr="000261A8">
        <w:t>Акции:</w:t>
      </w:r>
    </w:p>
    <w:p w:rsidR="00703D93" w:rsidRPr="000261A8" w:rsidRDefault="008C2DB0">
      <w:pPr>
        <w:pStyle w:val="a4"/>
        <w:numPr>
          <w:ilvl w:val="1"/>
          <w:numId w:val="21"/>
        </w:numPr>
        <w:tabs>
          <w:tab w:val="left" w:pos="849"/>
          <w:tab w:val="left" w:pos="850"/>
        </w:tabs>
        <w:spacing w:before="0"/>
        <w:ind w:left="849" w:right="146"/>
      </w:pPr>
      <w:r w:rsidRPr="000261A8">
        <w:rPr>
          <w:b/>
        </w:rPr>
        <w:t xml:space="preserve">Общий срок проведения Акции </w:t>
      </w:r>
      <w:r w:rsidR="00231045" w:rsidRPr="000261A8">
        <w:t>– с 31</w:t>
      </w:r>
      <w:r w:rsidRPr="000261A8">
        <w:t xml:space="preserve"> </w:t>
      </w:r>
      <w:r w:rsidR="00231045" w:rsidRPr="000261A8">
        <w:t>января 2019</w:t>
      </w:r>
      <w:r w:rsidRPr="000261A8">
        <w:t xml:space="preserve"> года по 31 </w:t>
      </w:r>
      <w:r w:rsidR="00231045" w:rsidRPr="000261A8">
        <w:t>марта</w:t>
      </w:r>
      <w:r w:rsidRPr="000261A8">
        <w:t xml:space="preserve"> 2019  года  (далее  </w:t>
      </w:r>
      <w:r w:rsidRPr="000261A8">
        <w:rPr>
          <w:spacing w:val="6"/>
        </w:rPr>
        <w:t xml:space="preserve">по </w:t>
      </w:r>
      <w:r w:rsidRPr="000261A8">
        <w:t>тексту – «Период проведения</w:t>
      </w:r>
      <w:r w:rsidRPr="000261A8">
        <w:rPr>
          <w:spacing w:val="-7"/>
        </w:rPr>
        <w:t xml:space="preserve"> </w:t>
      </w:r>
      <w:r w:rsidRPr="000261A8">
        <w:t>Акции»).</w:t>
      </w:r>
    </w:p>
    <w:p w:rsidR="00703D93" w:rsidRPr="000261A8" w:rsidRDefault="008C2DB0">
      <w:pPr>
        <w:pStyle w:val="a4"/>
        <w:numPr>
          <w:ilvl w:val="1"/>
          <w:numId w:val="21"/>
        </w:numPr>
        <w:tabs>
          <w:tab w:val="left" w:pos="787"/>
        </w:tabs>
        <w:spacing w:before="116"/>
        <w:ind w:hanging="504"/>
      </w:pPr>
      <w:r w:rsidRPr="000261A8">
        <w:rPr>
          <w:b/>
        </w:rPr>
        <w:t>Общий</w:t>
      </w:r>
      <w:r w:rsidRPr="000261A8">
        <w:rPr>
          <w:b/>
          <w:spacing w:val="13"/>
        </w:rPr>
        <w:t xml:space="preserve"> </w:t>
      </w:r>
      <w:r w:rsidRPr="000261A8">
        <w:rPr>
          <w:b/>
        </w:rPr>
        <w:t>срок</w:t>
      </w:r>
      <w:r w:rsidRPr="000261A8">
        <w:rPr>
          <w:b/>
          <w:spacing w:val="10"/>
        </w:rPr>
        <w:t xml:space="preserve"> </w:t>
      </w:r>
      <w:r w:rsidRPr="000261A8">
        <w:t>регистрации</w:t>
      </w:r>
      <w:r w:rsidRPr="000261A8">
        <w:rPr>
          <w:spacing w:val="9"/>
        </w:rPr>
        <w:t xml:space="preserve"> </w:t>
      </w:r>
      <w:r w:rsidRPr="000261A8">
        <w:rPr>
          <w:spacing w:val="-3"/>
        </w:rPr>
        <w:t>чеков</w:t>
      </w:r>
      <w:r w:rsidRPr="000261A8">
        <w:rPr>
          <w:spacing w:val="11"/>
        </w:rPr>
        <w:t xml:space="preserve"> </w:t>
      </w:r>
      <w:r w:rsidRPr="000261A8">
        <w:t>с</w:t>
      </w:r>
      <w:r w:rsidRPr="000261A8">
        <w:rPr>
          <w:spacing w:val="12"/>
        </w:rPr>
        <w:t xml:space="preserve"> </w:t>
      </w:r>
      <w:r w:rsidR="00231045" w:rsidRPr="000261A8">
        <w:t xml:space="preserve">31 января 2019 года </w:t>
      </w:r>
      <w:r w:rsidRPr="000261A8">
        <w:t>по</w:t>
      </w:r>
      <w:r w:rsidRPr="000261A8">
        <w:rPr>
          <w:spacing w:val="6"/>
        </w:rPr>
        <w:t xml:space="preserve"> </w:t>
      </w:r>
      <w:r w:rsidR="00231045" w:rsidRPr="000261A8">
        <w:t>13</w:t>
      </w:r>
      <w:r w:rsidRPr="000261A8">
        <w:rPr>
          <w:spacing w:val="11"/>
        </w:rPr>
        <w:t xml:space="preserve"> </w:t>
      </w:r>
      <w:r w:rsidR="00231045" w:rsidRPr="000261A8">
        <w:rPr>
          <w:spacing w:val="11"/>
        </w:rPr>
        <w:t>марта</w:t>
      </w:r>
      <w:r w:rsidRPr="000261A8">
        <w:rPr>
          <w:spacing w:val="11"/>
        </w:rPr>
        <w:t xml:space="preserve"> </w:t>
      </w:r>
      <w:r w:rsidR="00231045" w:rsidRPr="000261A8">
        <w:t>2019</w:t>
      </w:r>
      <w:r w:rsidRPr="000261A8">
        <w:rPr>
          <w:spacing w:val="12"/>
        </w:rPr>
        <w:t xml:space="preserve"> </w:t>
      </w:r>
      <w:r w:rsidRPr="000261A8">
        <w:t>года</w:t>
      </w:r>
      <w:r w:rsidRPr="000261A8">
        <w:rPr>
          <w:spacing w:val="13"/>
        </w:rPr>
        <w:t xml:space="preserve"> </w:t>
      </w:r>
      <w:r w:rsidRPr="000261A8">
        <w:t>(далее</w:t>
      </w:r>
      <w:r w:rsidRPr="000261A8">
        <w:rPr>
          <w:spacing w:val="4"/>
        </w:rPr>
        <w:t xml:space="preserve"> </w:t>
      </w:r>
      <w:r w:rsidRPr="000261A8">
        <w:t>по</w:t>
      </w:r>
      <w:r w:rsidRPr="000261A8">
        <w:rPr>
          <w:spacing w:val="7"/>
        </w:rPr>
        <w:t xml:space="preserve"> </w:t>
      </w:r>
      <w:r w:rsidRPr="000261A8">
        <w:t>тексту</w:t>
      </w:r>
    </w:p>
    <w:p w:rsidR="00703D93" w:rsidRPr="000261A8" w:rsidRDefault="008C2DB0">
      <w:pPr>
        <w:pStyle w:val="a3"/>
        <w:spacing w:before="2"/>
        <w:ind w:left="786" w:firstLine="0"/>
      </w:pPr>
      <w:r w:rsidRPr="000261A8">
        <w:t>– «Период приема заявок на участие в Акции»):</w:t>
      </w:r>
    </w:p>
    <w:p w:rsidR="00703D93" w:rsidRPr="000261A8" w:rsidRDefault="008C2DB0">
      <w:pPr>
        <w:pStyle w:val="a4"/>
        <w:numPr>
          <w:ilvl w:val="1"/>
          <w:numId w:val="17"/>
        </w:numPr>
        <w:tabs>
          <w:tab w:val="left" w:pos="926"/>
          <w:tab w:val="left" w:pos="927"/>
        </w:tabs>
        <w:spacing w:before="117"/>
        <w:ind w:right="152" w:firstLine="0"/>
      </w:pPr>
      <w:r w:rsidRPr="000261A8">
        <w:rPr>
          <w:b/>
        </w:rPr>
        <w:t xml:space="preserve">Общий период определения победителей Акции </w:t>
      </w:r>
      <w:r w:rsidR="00231045" w:rsidRPr="000261A8">
        <w:t>– с 07</w:t>
      </w:r>
      <w:r w:rsidRPr="000261A8">
        <w:t xml:space="preserve"> </w:t>
      </w:r>
      <w:r w:rsidR="00231045" w:rsidRPr="000261A8">
        <w:t>февраля 2019</w:t>
      </w:r>
      <w:r w:rsidRPr="000261A8">
        <w:t xml:space="preserve"> года по </w:t>
      </w:r>
      <w:r w:rsidR="00231045" w:rsidRPr="000261A8">
        <w:t>13</w:t>
      </w:r>
      <w:r w:rsidR="00231045" w:rsidRPr="000261A8">
        <w:rPr>
          <w:spacing w:val="11"/>
        </w:rPr>
        <w:t xml:space="preserve"> марта </w:t>
      </w:r>
      <w:r w:rsidR="00231045" w:rsidRPr="000261A8">
        <w:t>2019</w:t>
      </w:r>
      <w:r w:rsidR="00231045" w:rsidRPr="000261A8">
        <w:rPr>
          <w:spacing w:val="12"/>
        </w:rPr>
        <w:t>г</w:t>
      </w:r>
      <w:r w:rsidRPr="000261A8">
        <w:t>:</w:t>
      </w:r>
    </w:p>
    <w:p w:rsidR="00703D93" w:rsidRPr="000261A8" w:rsidRDefault="008C2DB0">
      <w:pPr>
        <w:pStyle w:val="a4"/>
        <w:numPr>
          <w:ilvl w:val="1"/>
          <w:numId w:val="16"/>
        </w:numPr>
        <w:tabs>
          <w:tab w:val="left" w:pos="786"/>
          <w:tab w:val="left" w:pos="787"/>
        </w:tabs>
        <w:spacing w:before="114"/>
        <w:ind w:hanging="566"/>
      </w:pPr>
      <w:r w:rsidRPr="000261A8">
        <w:rPr>
          <w:b/>
        </w:rPr>
        <w:t>Общий период вручения</w:t>
      </w:r>
      <w:r w:rsidR="00565897" w:rsidRPr="000261A8">
        <w:rPr>
          <w:b/>
        </w:rPr>
        <w:t>/дотсавки</w:t>
      </w:r>
      <w:r w:rsidRPr="000261A8">
        <w:rPr>
          <w:b/>
        </w:rPr>
        <w:t xml:space="preserve"> призов </w:t>
      </w:r>
      <w:r w:rsidR="00565897" w:rsidRPr="000261A8">
        <w:rPr>
          <w:b/>
        </w:rPr>
        <w:t xml:space="preserve">Участникам </w:t>
      </w:r>
      <w:r w:rsidRPr="000261A8">
        <w:rPr>
          <w:b/>
        </w:rPr>
        <w:t xml:space="preserve">Акции </w:t>
      </w:r>
      <w:r w:rsidR="00231045" w:rsidRPr="000261A8">
        <w:t>- с 13</w:t>
      </w:r>
      <w:r w:rsidRPr="000261A8">
        <w:t xml:space="preserve"> </w:t>
      </w:r>
      <w:r w:rsidR="00231045" w:rsidRPr="000261A8">
        <w:t>марта 2019</w:t>
      </w:r>
      <w:r w:rsidRPr="000261A8">
        <w:t xml:space="preserve"> года по 31 </w:t>
      </w:r>
      <w:r w:rsidR="00231045" w:rsidRPr="000261A8">
        <w:t>марта</w:t>
      </w:r>
      <w:r w:rsidRPr="000261A8">
        <w:t xml:space="preserve"> 2019</w:t>
      </w:r>
      <w:r w:rsidRPr="000261A8">
        <w:rPr>
          <w:spacing w:val="-15"/>
        </w:rPr>
        <w:t xml:space="preserve"> </w:t>
      </w:r>
      <w:r w:rsidRPr="000261A8">
        <w:t>года:</w:t>
      </w:r>
    </w:p>
    <w:p w:rsidR="00233FF7" w:rsidRPr="000261A8" w:rsidRDefault="00233FF7" w:rsidP="00233FF7">
      <w:pPr>
        <w:pStyle w:val="a4"/>
        <w:numPr>
          <w:ilvl w:val="1"/>
          <w:numId w:val="16"/>
        </w:numPr>
        <w:tabs>
          <w:tab w:val="left" w:pos="1246"/>
        </w:tabs>
        <w:spacing w:before="0"/>
        <w:rPr>
          <w:sz w:val="20"/>
          <w:szCs w:val="20"/>
        </w:rPr>
      </w:pPr>
      <w:r w:rsidRPr="000261A8">
        <w:rPr>
          <w:sz w:val="20"/>
          <w:szCs w:val="20"/>
        </w:rPr>
        <w:t>Все сроки, указанные в настоящих Правилах, здесь и далее приведены по московскому</w:t>
      </w:r>
      <w:r w:rsidRPr="000261A8">
        <w:rPr>
          <w:spacing w:val="-20"/>
          <w:sz w:val="20"/>
          <w:szCs w:val="20"/>
        </w:rPr>
        <w:t xml:space="preserve"> </w:t>
      </w:r>
      <w:r w:rsidRPr="000261A8">
        <w:rPr>
          <w:sz w:val="20"/>
          <w:szCs w:val="20"/>
        </w:rPr>
        <w:t>времени.</w:t>
      </w:r>
    </w:p>
    <w:p w:rsidR="00233FF7" w:rsidRPr="000261A8" w:rsidRDefault="00233FF7" w:rsidP="00233FF7">
      <w:pPr>
        <w:pStyle w:val="a4"/>
        <w:tabs>
          <w:tab w:val="left" w:pos="786"/>
          <w:tab w:val="left" w:pos="787"/>
        </w:tabs>
        <w:spacing w:before="114"/>
        <w:ind w:left="786" w:firstLine="0"/>
      </w:pPr>
    </w:p>
    <w:p w:rsidR="00703D93" w:rsidRPr="000261A8" w:rsidRDefault="008C2DB0" w:rsidP="005C2D26">
      <w:pPr>
        <w:pStyle w:val="Heading1"/>
        <w:numPr>
          <w:ilvl w:val="0"/>
          <w:numId w:val="21"/>
        </w:numPr>
        <w:tabs>
          <w:tab w:val="left" w:pos="926"/>
          <w:tab w:val="left" w:pos="927"/>
        </w:tabs>
        <w:spacing w:before="117"/>
        <w:ind w:left="926" w:hanging="706"/>
        <w:jc w:val="both"/>
      </w:pPr>
      <w:bookmarkStart w:id="4" w:name="8._Способы_информирования_об_Акции:"/>
      <w:bookmarkEnd w:id="4"/>
      <w:r w:rsidRPr="000261A8">
        <w:t>Способы информирования об Акции:</w:t>
      </w:r>
    </w:p>
    <w:p w:rsidR="00703D93" w:rsidRPr="000261A8" w:rsidRDefault="008C2DB0" w:rsidP="005C2D26">
      <w:pPr>
        <w:pStyle w:val="a4"/>
        <w:numPr>
          <w:ilvl w:val="1"/>
          <w:numId w:val="21"/>
        </w:numPr>
        <w:tabs>
          <w:tab w:val="left" w:pos="927"/>
        </w:tabs>
        <w:spacing w:before="117"/>
        <w:ind w:left="926" w:right="396" w:hanging="706"/>
        <w:jc w:val="both"/>
      </w:pPr>
      <w:r w:rsidRPr="000261A8">
        <w:t xml:space="preserve">Полную информацию </w:t>
      </w:r>
      <w:r w:rsidRPr="000261A8">
        <w:rPr>
          <w:spacing w:val="-3"/>
        </w:rPr>
        <w:t xml:space="preserve">об </w:t>
      </w:r>
      <w:r w:rsidRPr="000261A8">
        <w:t xml:space="preserve">Организаторе, </w:t>
      </w:r>
      <w:r w:rsidR="005C2D26" w:rsidRPr="000261A8">
        <w:t xml:space="preserve">Заказчике, </w:t>
      </w:r>
      <w:r w:rsidRPr="000261A8">
        <w:t>правилах проведения Акции, порядке определения победителей Акции, количестве призов по результатам Акции, сроках, месте и порядке их получения можно</w:t>
      </w:r>
      <w:r w:rsidRPr="000261A8">
        <w:rPr>
          <w:spacing w:val="-3"/>
        </w:rPr>
        <w:t xml:space="preserve"> </w:t>
      </w:r>
      <w:r w:rsidRPr="000261A8">
        <w:t>получить:</w:t>
      </w:r>
    </w:p>
    <w:p w:rsidR="006C450B" w:rsidRDefault="008C2DB0" w:rsidP="005C2D26">
      <w:pPr>
        <w:pStyle w:val="a4"/>
        <w:numPr>
          <w:ilvl w:val="0"/>
          <w:numId w:val="15"/>
        </w:numPr>
        <w:tabs>
          <w:tab w:val="left" w:pos="1215"/>
        </w:tabs>
        <w:spacing w:before="116"/>
        <w:ind w:right="654" w:hanging="288"/>
        <w:jc w:val="both"/>
      </w:pPr>
      <w:r w:rsidRPr="000261A8">
        <w:t>В сети Интернет по адресу</w:t>
      </w:r>
      <w:r w:rsidR="006C450B">
        <w:t xml:space="preserve">: </w:t>
      </w:r>
      <w:hyperlink r:id="rId9" w:history="1">
        <w:r w:rsidR="006C450B" w:rsidRPr="000261A8">
          <w:rPr>
            <w:rStyle w:val="a5"/>
          </w:rPr>
          <w:t>www.lenta</w:t>
        </w:r>
      </w:hyperlink>
      <w:r w:rsidR="006C450B" w:rsidRPr="006C450B">
        <w:t xml:space="preserve">. </w:t>
      </w:r>
      <w:r w:rsidR="006C450B">
        <w:rPr>
          <w:lang w:val="en-US"/>
        </w:rPr>
        <w:t>com</w:t>
      </w:r>
      <w:r w:rsidR="006C450B" w:rsidRPr="000261A8">
        <w:t xml:space="preserve">  </w:t>
      </w:r>
      <w:r w:rsidR="006C450B" w:rsidRPr="006C450B">
        <w:t xml:space="preserve"> </w:t>
      </w:r>
      <w:r w:rsidR="006C450B">
        <w:t xml:space="preserve">в Разделе «Акции» </w:t>
      </w:r>
    </w:p>
    <w:p w:rsidR="00703D93" w:rsidRPr="000261A8" w:rsidRDefault="008C2DB0" w:rsidP="005C2D26">
      <w:pPr>
        <w:pStyle w:val="a4"/>
        <w:numPr>
          <w:ilvl w:val="0"/>
          <w:numId w:val="15"/>
        </w:numPr>
        <w:tabs>
          <w:tab w:val="left" w:pos="1215"/>
        </w:tabs>
        <w:spacing w:before="116"/>
        <w:ind w:right="654" w:hanging="288"/>
        <w:jc w:val="both"/>
      </w:pPr>
      <w:r w:rsidRPr="000261A8">
        <w:t>По телефону информационно</w:t>
      </w:r>
      <w:r w:rsidRPr="006C450B">
        <w:rPr>
          <w:spacing w:val="4"/>
        </w:rPr>
        <w:t>й</w:t>
      </w:r>
      <w:r w:rsidRPr="000261A8">
        <w:t xml:space="preserve"> Горячей ли</w:t>
      </w:r>
      <w:r w:rsidR="00231045" w:rsidRPr="000261A8">
        <w:t>нии круглосуточно: 8-800-200-8-9</w:t>
      </w:r>
      <w:r w:rsidRPr="000261A8">
        <w:t>00 (звонок по России</w:t>
      </w:r>
      <w:r w:rsidRPr="000261A8">
        <w:rPr>
          <w:spacing w:val="2"/>
        </w:rPr>
        <w:t xml:space="preserve"> </w:t>
      </w:r>
      <w:r w:rsidRPr="000261A8">
        <w:t>бесплатный).</w:t>
      </w:r>
    </w:p>
    <w:p w:rsidR="00703D93" w:rsidRPr="000261A8" w:rsidRDefault="008C2DB0" w:rsidP="005C2D26">
      <w:pPr>
        <w:pStyle w:val="a4"/>
        <w:numPr>
          <w:ilvl w:val="1"/>
          <w:numId w:val="21"/>
        </w:numPr>
        <w:tabs>
          <w:tab w:val="left" w:pos="926"/>
          <w:tab w:val="left" w:pos="927"/>
          <w:tab w:val="left" w:pos="1406"/>
          <w:tab w:val="left" w:pos="2717"/>
          <w:tab w:val="left" w:pos="4993"/>
        </w:tabs>
        <w:spacing w:before="121" w:line="237" w:lineRule="auto"/>
        <w:ind w:left="926" w:right="396" w:hanging="706"/>
        <w:jc w:val="both"/>
      </w:pPr>
      <w:r w:rsidRPr="000261A8">
        <w:t>Об</w:t>
      </w:r>
      <w:r w:rsidRPr="000261A8">
        <w:tab/>
        <w:t>изменениях</w:t>
      </w:r>
      <w:r w:rsidRPr="000261A8">
        <w:tab/>
        <w:t xml:space="preserve">условий  </w:t>
      </w:r>
      <w:r w:rsidRPr="000261A8">
        <w:rPr>
          <w:spacing w:val="25"/>
        </w:rPr>
        <w:t xml:space="preserve"> </w:t>
      </w:r>
      <w:r w:rsidRPr="000261A8">
        <w:t>проведения</w:t>
      </w:r>
      <w:r w:rsidRPr="000261A8">
        <w:tab/>
        <w:t xml:space="preserve">Акции Участники Акции информируются </w:t>
      </w:r>
      <w:r w:rsidRPr="000261A8">
        <w:rPr>
          <w:spacing w:val="-5"/>
        </w:rPr>
        <w:t xml:space="preserve">путем </w:t>
      </w:r>
      <w:r w:rsidRPr="000261A8">
        <w:t xml:space="preserve">размещение новостного анонса на Сайте </w:t>
      </w:r>
      <w:r w:rsidR="006C450B">
        <w:t xml:space="preserve"> </w:t>
      </w:r>
      <w:proofErr w:type="spellStart"/>
      <w:r w:rsidR="006C450B" w:rsidRPr="000261A8">
        <w:t>сайте</w:t>
      </w:r>
      <w:proofErr w:type="spellEnd"/>
      <w:r w:rsidR="006C450B" w:rsidRPr="000261A8">
        <w:t xml:space="preserve">  </w:t>
      </w:r>
      <w:hyperlink r:id="rId10" w:history="1">
        <w:r w:rsidR="006C450B" w:rsidRPr="000261A8">
          <w:rPr>
            <w:rStyle w:val="a5"/>
          </w:rPr>
          <w:t>www.lenta</w:t>
        </w:r>
      </w:hyperlink>
      <w:r w:rsidR="006C450B" w:rsidRPr="006C450B">
        <w:t>.</w:t>
      </w:r>
      <w:r w:rsidR="006C450B">
        <w:rPr>
          <w:lang w:val="en-US"/>
        </w:rPr>
        <w:t>com</w:t>
      </w:r>
      <w:r w:rsidR="006C450B" w:rsidRPr="000261A8">
        <w:t xml:space="preserve">  </w:t>
      </w:r>
      <w:r w:rsidR="006C450B" w:rsidRPr="006C450B">
        <w:t xml:space="preserve"> </w:t>
      </w:r>
      <w:r w:rsidR="006C450B">
        <w:t xml:space="preserve">в Разделе «Акции» </w:t>
      </w:r>
    </w:p>
    <w:p w:rsidR="00703D93" w:rsidRPr="000261A8" w:rsidRDefault="008C2DB0" w:rsidP="005C2D26">
      <w:pPr>
        <w:pStyle w:val="a4"/>
        <w:numPr>
          <w:ilvl w:val="0"/>
          <w:numId w:val="21"/>
        </w:numPr>
        <w:tabs>
          <w:tab w:val="left" w:pos="926"/>
          <w:tab w:val="left" w:pos="927"/>
        </w:tabs>
        <w:spacing w:before="116"/>
        <w:ind w:left="926" w:hanging="706"/>
        <w:jc w:val="both"/>
      </w:pPr>
      <w:r w:rsidRPr="000261A8">
        <w:rPr>
          <w:b/>
        </w:rPr>
        <w:lastRenderedPageBreak/>
        <w:t xml:space="preserve">Призовой фонд Акции </w:t>
      </w:r>
      <w:r w:rsidRPr="000261A8">
        <w:t xml:space="preserve">включается в </w:t>
      </w:r>
      <w:r w:rsidRPr="000261A8">
        <w:rPr>
          <w:spacing w:val="-3"/>
        </w:rPr>
        <w:t xml:space="preserve">себя </w:t>
      </w:r>
      <w:r w:rsidRPr="000261A8">
        <w:t>следующие</w:t>
      </w:r>
      <w:r w:rsidRPr="000261A8">
        <w:rPr>
          <w:spacing w:val="11"/>
        </w:rPr>
        <w:t xml:space="preserve"> </w:t>
      </w:r>
      <w:r w:rsidRPr="000261A8">
        <w:t>Призы:</w:t>
      </w:r>
    </w:p>
    <w:p w:rsidR="00703D93" w:rsidRPr="000261A8" w:rsidRDefault="008F4930" w:rsidP="005C2D26">
      <w:pPr>
        <w:pStyle w:val="a3"/>
        <w:spacing w:before="118" w:line="355" w:lineRule="auto"/>
        <w:ind w:right="1263" w:firstLine="0"/>
        <w:jc w:val="both"/>
      </w:pPr>
      <w:r w:rsidRPr="000261A8">
        <w:t>- У</w:t>
      </w:r>
      <w:r w:rsidR="00231045" w:rsidRPr="000261A8">
        <w:t xml:space="preserve">ниверсальная </w:t>
      </w:r>
      <w:r w:rsidR="008C2DB0" w:rsidRPr="000261A8">
        <w:t>подарочная карта</w:t>
      </w:r>
      <w:r w:rsidR="00231045" w:rsidRPr="000261A8">
        <w:t xml:space="preserve"> платежной системы </w:t>
      </w:r>
      <w:r w:rsidR="00231045" w:rsidRPr="000261A8">
        <w:rPr>
          <w:lang w:val="en-US"/>
        </w:rPr>
        <w:t>Visa</w:t>
      </w:r>
      <w:r w:rsidR="00231045" w:rsidRPr="000261A8">
        <w:t xml:space="preserve"> на совершение покупки ювелирного украшения  номиналом 3000 рублей – 50</w:t>
      </w:r>
      <w:r w:rsidR="008C2DB0" w:rsidRPr="000261A8">
        <w:t xml:space="preserve"> штук;</w:t>
      </w:r>
    </w:p>
    <w:p w:rsidR="00703D93" w:rsidRPr="000261A8" w:rsidRDefault="008C2DB0" w:rsidP="005C2D26">
      <w:pPr>
        <w:pStyle w:val="a4"/>
        <w:numPr>
          <w:ilvl w:val="1"/>
          <w:numId w:val="21"/>
        </w:numPr>
        <w:tabs>
          <w:tab w:val="left" w:pos="927"/>
        </w:tabs>
        <w:ind w:left="926" w:right="381" w:hanging="706"/>
        <w:jc w:val="both"/>
      </w:pPr>
      <w:r w:rsidRPr="000261A8">
        <w:t>Количество Призов ограничено..</w:t>
      </w:r>
    </w:p>
    <w:p w:rsidR="00703D93" w:rsidRPr="000261A8" w:rsidRDefault="008C2DB0" w:rsidP="005C2D26">
      <w:pPr>
        <w:pStyle w:val="a4"/>
        <w:numPr>
          <w:ilvl w:val="1"/>
          <w:numId w:val="21"/>
        </w:numPr>
        <w:tabs>
          <w:tab w:val="left" w:pos="850"/>
        </w:tabs>
        <w:spacing w:before="3"/>
        <w:ind w:left="849" w:right="370" w:hanging="706"/>
        <w:jc w:val="both"/>
      </w:pPr>
      <w:r w:rsidRPr="000261A8">
        <w:t xml:space="preserve">Стоимость Призов, описанных в п. 9.1 настоящих Правил, вручаемых победителям Акции, </w:t>
      </w:r>
      <w:r w:rsidRPr="000261A8">
        <w:rPr>
          <w:spacing w:val="3"/>
        </w:rPr>
        <w:t xml:space="preserve">не </w:t>
      </w:r>
      <w:r w:rsidRPr="000261A8">
        <w:t xml:space="preserve">превышает 4000 (четыре тысячи) </w:t>
      </w:r>
      <w:r w:rsidRPr="000261A8">
        <w:rPr>
          <w:spacing w:val="-3"/>
        </w:rPr>
        <w:t xml:space="preserve">рублей </w:t>
      </w:r>
      <w:r w:rsidRPr="000261A8">
        <w:t xml:space="preserve">00 копеек. Согласно действующему законодательству РФ не облагаются налогом на доходы физических лиц (НДФЛ) доходы, не превышающие в совокупности 4 000,00 руб. (четыре тысячи рублей 00 копеек), полученные за налоговый  период (календарный год) </w:t>
      </w:r>
      <w:r w:rsidRPr="000261A8">
        <w:rPr>
          <w:spacing w:val="-3"/>
        </w:rPr>
        <w:t xml:space="preserve">от </w:t>
      </w:r>
      <w:r w:rsidRPr="000261A8">
        <w:t>организаций, в т.ч., в виде подарков, выигрышей или призов в проводимых</w:t>
      </w:r>
      <w:r w:rsidRPr="000261A8">
        <w:rPr>
          <w:spacing w:val="22"/>
        </w:rPr>
        <w:t xml:space="preserve"> </w:t>
      </w:r>
      <w:r w:rsidRPr="000261A8">
        <w:t>конкурсах,</w:t>
      </w:r>
      <w:r w:rsidRPr="000261A8">
        <w:rPr>
          <w:spacing w:val="24"/>
        </w:rPr>
        <w:t xml:space="preserve"> </w:t>
      </w:r>
      <w:r w:rsidRPr="000261A8">
        <w:t>играх</w:t>
      </w:r>
      <w:r w:rsidRPr="000261A8">
        <w:rPr>
          <w:spacing w:val="18"/>
        </w:rPr>
        <w:t xml:space="preserve"> </w:t>
      </w:r>
      <w:r w:rsidRPr="000261A8">
        <w:t>и</w:t>
      </w:r>
      <w:r w:rsidRPr="000261A8">
        <w:rPr>
          <w:spacing w:val="19"/>
        </w:rPr>
        <w:t xml:space="preserve"> </w:t>
      </w:r>
      <w:r w:rsidRPr="000261A8">
        <w:t>других</w:t>
      </w:r>
      <w:r w:rsidRPr="000261A8">
        <w:rPr>
          <w:spacing w:val="23"/>
        </w:rPr>
        <w:t xml:space="preserve"> </w:t>
      </w:r>
      <w:r w:rsidRPr="000261A8">
        <w:t>мероприятиях</w:t>
      </w:r>
      <w:r w:rsidRPr="000261A8">
        <w:rPr>
          <w:spacing w:val="22"/>
        </w:rPr>
        <w:t xml:space="preserve"> </w:t>
      </w:r>
      <w:r w:rsidRPr="000261A8">
        <w:t>в</w:t>
      </w:r>
      <w:r w:rsidRPr="000261A8">
        <w:rPr>
          <w:spacing w:val="20"/>
        </w:rPr>
        <w:t xml:space="preserve"> </w:t>
      </w:r>
      <w:r w:rsidRPr="000261A8">
        <w:t>целях</w:t>
      </w:r>
      <w:r w:rsidRPr="000261A8">
        <w:rPr>
          <w:spacing w:val="21"/>
        </w:rPr>
        <w:t xml:space="preserve"> </w:t>
      </w:r>
      <w:r w:rsidRPr="000261A8">
        <w:t>рекламы</w:t>
      </w:r>
      <w:r w:rsidRPr="000261A8">
        <w:rPr>
          <w:spacing w:val="23"/>
        </w:rPr>
        <w:t xml:space="preserve"> </w:t>
      </w:r>
      <w:r w:rsidRPr="000261A8">
        <w:t>товаров</w:t>
      </w:r>
      <w:r w:rsidRPr="000261A8">
        <w:rPr>
          <w:spacing w:val="23"/>
        </w:rPr>
        <w:t xml:space="preserve"> </w:t>
      </w:r>
      <w:r w:rsidRPr="000261A8">
        <w:t>(работ,</w:t>
      </w:r>
      <w:r w:rsidRPr="000261A8">
        <w:rPr>
          <w:spacing w:val="24"/>
        </w:rPr>
        <w:t xml:space="preserve"> </w:t>
      </w:r>
      <w:r w:rsidRPr="000261A8">
        <w:t>услуг)</w:t>
      </w:r>
    </w:p>
    <w:p w:rsidR="00703D93" w:rsidRPr="000261A8" w:rsidRDefault="008C2DB0" w:rsidP="005C2D26">
      <w:pPr>
        <w:pStyle w:val="a3"/>
        <w:spacing w:before="76"/>
        <w:ind w:left="849" w:right="373" w:firstLine="0"/>
        <w:jc w:val="both"/>
      </w:pPr>
      <w:r w:rsidRPr="000261A8">
        <w:t xml:space="preserve">(п. 28 ст. 217 НК РФ). Победители обязаны осуществлять уплату всех налогов и иных существующих обязательных платежей, связанных с получением рекламных призов </w:t>
      </w:r>
      <w:r w:rsidRPr="000261A8">
        <w:rPr>
          <w:spacing w:val="-3"/>
        </w:rPr>
        <w:t xml:space="preserve">от </w:t>
      </w:r>
      <w:r w:rsidRPr="000261A8">
        <w:t>организаций, как это установлено действующим законодательством Российской Федерации. При этом Организатор (или иное лицо по его поручению) обязуется надлежащим образом проинформировать выигравшего Приз Участника о законодательно предусмотренной обязанности уплатить соответствующие налоги в связи с получением рекламных призов (выигрышей), совокупная стоимость которых превышает 4 000,00 руб. (четыре тысячи рублей 00 копеек) за налоговый период (календарный</w:t>
      </w:r>
      <w:r w:rsidRPr="000261A8">
        <w:rPr>
          <w:spacing w:val="9"/>
        </w:rPr>
        <w:t xml:space="preserve"> </w:t>
      </w:r>
      <w:r w:rsidRPr="000261A8">
        <w:t>год).</w:t>
      </w:r>
    </w:p>
    <w:p w:rsidR="00703D93" w:rsidRPr="000261A8" w:rsidRDefault="008C2DB0">
      <w:pPr>
        <w:pStyle w:val="a4"/>
        <w:numPr>
          <w:ilvl w:val="1"/>
          <w:numId w:val="21"/>
        </w:numPr>
        <w:tabs>
          <w:tab w:val="left" w:pos="927"/>
        </w:tabs>
        <w:spacing w:before="126" w:line="237" w:lineRule="auto"/>
        <w:ind w:left="926" w:right="382" w:hanging="706"/>
        <w:jc w:val="both"/>
      </w:pPr>
      <w:r w:rsidRPr="000261A8">
        <w:t>Выплата Участнику денежного эквивалента стоимости Приза, возврат и обмен Приза, замена Приза по просьбе участников и победителей Организатором не</w:t>
      </w:r>
      <w:r w:rsidRPr="000261A8">
        <w:rPr>
          <w:spacing w:val="-6"/>
        </w:rPr>
        <w:t xml:space="preserve"> </w:t>
      </w:r>
      <w:r w:rsidRPr="000261A8">
        <w:t>производится.</w:t>
      </w:r>
    </w:p>
    <w:p w:rsidR="007131B4" w:rsidRPr="000261A8" w:rsidRDefault="007131B4" w:rsidP="007131B4">
      <w:pPr>
        <w:pStyle w:val="a4"/>
        <w:numPr>
          <w:ilvl w:val="1"/>
          <w:numId w:val="21"/>
        </w:numPr>
        <w:tabs>
          <w:tab w:val="left" w:pos="1276"/>
          <w:tab w:val="left" w:pos="1390"/>
        </w:tabs>
        <w:spacing w:before="0"/>
        <w:ind w:right="108"/>
        <w:jc w:val="both"/>
        <w:rPr>
          <w:sz w:val="20"/>
          <w:szCs w:val="20"/>
          <w:lang w:val="en-US"/>
        </w:rPr>
      </w:pPr>
      <w:r w:rsidRPr="000261A8">
        <w:rPr>
          <w:sz w:val="20"/>
          <w:szCs w:val="20"/>
        </w:rPr>
        <w:t>Призы, включенные в призовой фонд Акции и указанные в настоящих Правилах, могут отличаться от любых фотографий, либо графических изображений этих призов, используемых Заказчиком Акции/Организатором на рекламно-информационных материалах, призванных информировать Участников Акции об условиях ее проведения.</w:t>
      </w:r>
      <w:r w:rsidRPr="000261A8">
        <w:rPr>
          <w:b/>
          <w:bCs/>
          <w:sz w:val="20"/>
          <w:szCs w:val="20"/>
        </w:rPr>
        <w:t xml:space="preserve"> </w:t>
      </w:r>
      <w:r w:rsidRPr="000261A8">
        <w:rPr>
          <w:bCs/>
          <w:sz w:val="20"/>
          <w:szCs w:val="20"/>
        </w:rPr>
        <w:t>Модель, комплектация, цвета и другие параметры и характеристики призов определяются по усмотрению Заказчика</w:t>
      </w:r>
      <w:r w:rsidRPr="000261A8">
        <w:rPr>
          <w:bCs/>
          <w:sz w:val="20"/>
          <w:szCs w:val="20"/>
          <w:lang w:val="en-US"/>
        </w:rPr>
        <w:t xml:space="preserve"> Акции и могут не совпадать с ожиданиями Участников.</w:t>
      </w:r>
    </w:p>
    <w:p w:rsidR="007131B4" w:rsidRPr="000261A8" w:rsidRDefault="007131B4" w:rsidP="007131B4">
      <w:pPr>
        <w:pStyle w:val="a4"/>
        <w:tabs>
          <w:tab w:val="left" w:pos="1276"/>
        </w:tabs>
        <w:ind w:right="108" w:firstLine="851"/>
        <w:rPr>
          <w:sz w:val="20"/>
          <w:szCs w:val="20"/>
          <w:lang w:val="en-US"/>
        </w:rPr>
      </w:pPr>
    </w:p>
    <w:p w:rsidR="007131B4" w:rsidRPr="000261A8" w:rsidRDefault="007131B4" w:rsidP="007131B4">
      <w:pPr>
        <w:pStyle w:val="a4"/>
        <w:numPr>
          <w:ilvl w:val="1"/>
          <w:numId w:val="21"/>
        </w:numPr>
        <w:tabs>
          <w:tab w:val="left" w:pos="1276"/>
          <w:tab w:val="left" w:pos="1390"/>
        </w:tabs>
        <w:spacing w:before="0"/>
        <w:ind w:right="108"/>
        <w:jc w:val="both"/>
        <w:rPr>
          <w:sz w:val="20"/>
          <w:szCs w:val="20"/>
        </w:rPr>
      </w:pPr>
      <w:r w:rsidRPr="000261A8">
        <w:rPr>
          <w:b/>
          <w:sz w:val="20"/>
          <w:szCs w:val="20"/>
        </w:rPr>
        <w:t xml:space="preserve"> </w:t>
      </w:r>
      <w:r w:rsidRPr="000261A8">
        <w:rPr>
          <w:sz w:val="20"/>
          <w:szCs w:val="20"/>
        </w:rPr>
        <w:t>Организатор Акции не имеет обязательства по гарантированному обслуживанию вручаемых призов и не несет ответственность за качество призов. По всем вопросам, касающимся эксплуатации и качества призов, необходимо обращаться к производителю соответствующего приза.</w:t>
      </w:r>
      <w:r w:rsidRPr="000261A8">
        <w:rPr>
          <w:sz w:val="24"/>
          <w:szCs w:val="24"/>
        </w:rPr>
        <w:t xml:space="preserve"> </w:t>
      </w:r>
      <w:r w:rsidRPr="000261A8">
        <w:rPr>
          <w:sz w:val="20"/>
          <w:szCs w:val="20"/>
        </w:rPr>
        <w:t xml:space="preserve">Целостность и функциональная пригодность призов проверяются призерами непосредственно при их получении. </w:t>
      </w:r>
    </w:p>
    <w:p w:rsidR="007131B4" w:rsidRPr="000261A8" w:rsidRDefault="007131B4" w:rsidP="007131B4">
      <w:pPr>
        <w:pStyle w:val="a4"/>
        <w:tabs>
          <w:tab w:val="left" w:pos="927"/>
        </w:tabs>
        <w:spacing w:before="126" w:line="237" w:lineRule="auto"/>
        <w:ind w:right="382" w:firstLine="0"/>
        <w:jc w:val="both"/>
      </w:pPr>
    </w:p>
    <w:p w:rsidR="00703D93" w:rsidRPr="000261A8" w:rsidRDefault="008C2DB0">
      <w:pPr>
        <w:pStyle w:val="Heading1"/>
        <w:numPr>
          <w:ilvl w:val="0"/>
          <w:numId w:val="21"/>
        </w:numPr>
        <w:tabs>
          <w:tab w:val="left" w:pos="927"/>
        </w:tabs>
        <w:spacing w:before="78"/>
        <w:ind w:left="926" w:right="383" w:hanging="706"/>
        <w:jc w:val="both"/>
      </w:pPr>
      <w:bookmarkStart w:id="5" w:name="10._Для_того_чтобы_стать_Участником_Акци"/>
      <w:bookmarkEnd w:id="5"/>
      <w:r w:rsidRPr="000261A8">
        <w:t>Для того чтобы стать Участником Акции, необходимо в Период приема заявок на участие в</w:t>
      </w:r>
      <w:r w:rsidRPr="000261A8">
        <w:rPr>
          <w:spacing w:val="7"/>
        </w:rPr>
        <w:t xml:space="preserve"> </w:t>
      </w:r>
      <w:r w:rsidRPr="000261A8">
        <w:t>Акции:</w:t>
      </w:r>
    </w:p>
    <w:p w:rsidR="00703D93" w:rsidRPr="000261A8" w:rsidRDefault="008C2DB0">
      <w:pPr>
        <w:pStyle w:val="a4"/>
        <w:numPr>
          <w:ilvl w:val="1"/>
          <w:numId w:val="21"/>
        </w:numPr>
        <w:tabs>
          <w:tab w:val="left" w:pos="927"/>
        </w:tabs>
        <w:spacing w:before="125" w:line="237" w:lineRule="auto"/>
        <w:ind w:left="926" w:right="387" w:hanging="706"/>
        <w:jc w:val="both"/>
      </w:pPr>
      <w:r w:rsidRPr="000261A8">
        <w:t>Приобрести Продукцию</w:t>
      </w:r>
      <w:r w:rsidR="008F4930" w:rsidRPr="000261A8">
        <w:t xml:space="preserve">: </w:t>
      </w:r>
      <w:r w:rsidR="00151A1F">
        <w:t>шоколад</w:t>
      </w:r>
      <w:r w:rsidR="00151A1F" w:rsidRPr="000261A8">
        <w:t xml:space="preserve"> </w:t>
      </w:r>
      <w:proofErr w:type="spellStart"/>
      <w:r w:rsidR="008F4930" w:rsidRPr="000261A8">
        <w:t>Dove</w:t>
      </w:r>
      <w:proofErr w:type="spellEnd"/>
      <w:r w:rsidR="008F4930" w:rsidRPr="000261A8">
        <w:t xml:space="preserve">® и коробку </w:t>
      </w:r>
      <w:r w:rsidR="00151A1F">
        <w:t xml:space="preserve">шоколада </w:t>
      </w:r>
      <w:proofErr w:type="spellStart"/>
      <w:r w:rsidR="008F4930" w:rsidRPr="000261A8">
        <w:t>Dove</w:t>
      </w:r>
      <w:proofErr w:type="spellEnd"/>
      <w:r w:rsidR="008F4930" w:rsidRPr="000261A8">
        <w:t xml:space="preserve">® </w:t>
      </w:r>
      <w:proofErr w:type="spellStart"/>
      <w:r w:rsidR="008F4930" w:rsidRPr="000261A8">
        <w:t>Promises</w:t>
      </w:r>
      <w:proofErr w:type="spellEnd"/>
      <w:r w:rsidR="008F4930" w:rsidRPr="000261A8">
        <w:t>®  в магазинах</w:t>
      </w:r>
      <w:r w:rsidRPr="000261A8">
        <w:t xml:space="preserve"> </w:t>
      </w:r>
      <w:r w:rsidRPr="000261A8">
        <w:rPr>
          <w:spacing w:val="-3"/>
        </w:rPr>
        <w:t xml:space="preserve">сети </w:t>
      </w:r>
      <w:r w:rsidRPr="000261A8">
        <w:t>«Лента» из перечня, указанного в п. 3 настоящих</w:t>
      </w:r>
      <w:r w:rsidRPr="000261A8">
        <w:rPr>
          <w:spacing w:val="6"/>
        </w:rPr>
        <w:t xml:space="preserve"> </w:t>
      </w:r>
      <w:r w:rsidRPr="000261A8">
        <w:t>Правил.</w:t>
      </w:r>
    </w:p>
    <w:p w:rsidR="00703D93" w:rsidRPr="000261A8" w:rsidRDefault="008C2DB0">
      <w:pPr>
        <w:pStyle w:val="a4"/>
        <w:numPr>
          <w:ilvl w:val="1"/>
          <w:numId w:val="21"/>
        </w:numPr>
        <w:tabs>
          <w:tab w:val="left" w:pos="787"/>
        </w:tabs>
        <w:spacing w:before="117"/>
        <w:ind w:right="367" w:hanging="566"/>
        <w:jc w:val="both"/>
      </w:pPr>
      <w:r w:rsidRPr="000261A8">
        <w:t xml:space="preserve">Зарегистрировать корректный </w:t>
      </w:r>
      <w:r w:rsidRPr="000261A8">
        <w:rPr>
          <w:spacing w:val="-3"/>
        </w:rPr>
        <w:t xml:space="preserve">чек </w:t>
      </w:r>
      <w:r w:rsidRPr="000261A8">
        <w:t xml:space="preserve">в период регистрации </w:t>
      </w:r>
      <w:r w:rsidRPr="000261A8">
        <w:rPr>
          <w:spacing w:val="-3"/>
        </w:rPr>
        <w:t xml:space="preserve">чеков </w:t>
      </w:r>
      <w:r w:rsidRPr="000261A8">
        <w:t xml:space="preserve">посредством отправки </w:t>
      </w:r>
      <w:r w:rsidRPr="000261A8">
        <w:rPr>
          <w:spacing w:val="3"/>
        </w:rPr>
        <w:t xml:space="preserve">СМС- </w:t>
      </w:r>
      <w:r w:rsidRPr="000261A8">
        <w:t xml:space="preserve">сообщения с корректным сообщением на короткий </w:t>
      </w:r>
      <w:r w:rsidRPr="000261A8">
        <w:rPr>
          <w:spacing w:val="-3"/>
        </w:rPr>
        <w:t xml:space="preserve">номер </w:t>
      </w:r>
      <w:r w:rsidRPr="000261A8">
        <w:t xml:space="preserve">Акции </w:t>
      </w:r>
      <w:r w:rsidRPr="000261A8">
        <w:rPr>
          <w:b/>
        </w:rPr>
        <w:t>2420</w:t>
      </w:r>
      <w:r w:rsidRPr="000261A8">
        <w:t>.</w:t>
      </w:r>
    </w:p>
    <w:p w:rsidR="00703D93" w:rsidRPr="000261A8" w:rsidRDefault="008C2DB0" w:rsidP="008F4930">
      <w:pPr>
        <w:pStyle w:val="a4"/>
        <w:numPr>
          <w:ilvl w:val="2"/>
          <w:numId w:val="21"/>
        </w:numPr>
        <w:tabs>
          <w:tab w:val="left" w:pos="831"/>
        </w:tabs>
        <w:spacing w:before="1"/>
        <w:ind w:left="830" w:hanging="610"/>
      </w:pPr>
      <w:r w:rsidRPr="000261A8">
        <w:t xml:space="preserve">Зарегистрированный </w:t>
      </w:r>
      <w:r w:rsidRPr="000261A8">
        <w:rPr>
          <w:spacing w:val="-3"/>
        </w:rPr>
        <w:t xml:space="preserve">чек </w:t>
      </w:r>
      <w:r w:rsidRPr="000261A8">
        <w:t>проходит два этапа</w:t>
      </w:r>
      <w:r w:rsidRPr="000261A8">
        <w:rPr>
          <w:spacing w:val="-1"/>
        </w:rPr>
        <w:t xml:space="preserve"> </w:t>
      </w:r>
      <w:r w:rsidRPr="000261A8">
        <w:t>проверки:</w:t>
      </w:r>
    </w:p>
    <w:p w:rsidR="008F4930" w:rsidRPr="000261A8" w:rsidRDefault="008C2DB0" w:rsidP="008F4930">
      <w:pPr>
        <w:pStyle w:val="a4"/>
        <w:numPr>
          <w:ilvl w:val="3"/>
          <w:numId w:val="21"/>
        </w:numPr>
        <w:tabs>
          <w:tab w:val="left" w:pos="1353"/>
          <w:tab w:val="left" w:pos="1354"/>
        </w:tabs>
        <w:ind w:hanging="360"/>
      </w:pPr>
      <w:r w:rsidRPr="000261A8">
        <w:t>1-й этап (длится до 24 часов). Проверка на корректность формата</w:t>
      </w:r>
      <w:r w:rsidRPr="000261A8">
        <w:rPr>
          <w:spacing w:val="12"/>
        </w:rPr>
        <w:t xml:space="preserve"> </w:t>
      </w:r>
      <w:r w:rsidRPr="000261A8">
        <w:t>сообщения;</w:t>
      </w:r>
    </w:p>
    <w:p w:rsidR="00703D93" w:rsidRPr="000261A8" w:rsidRDefault="008C2DB0" w:rsidP="008F4930">
      <w:pPr>
        <w:pStyle w:val="a4"/>
        <w:numPr>
          <w:ilvl w:val="3"/>
          <w:numId w:val="21"/>
        </w:numPr>
        <w:tabs>
          <w:tab w:val="left" w:pos="1353"/>
          <w:tab w:val="left" w:pos="1354"/>
        </w:tabs>
        <w:ind w:hanging="360"/>
      </w:pPr>
      <w:r w:rsidRPr="000261A8">
        <w:t>2-й этап (</w:t>
      </w:r>
      <w:r w:rsidR="008F4930" w:rsidRPr="000261A8">
        <w:t>запрос оригинала чека) для подтверждения факта покупки</w:t>
      </w:r>
      <w:r w:rsidR="008F4930" w:rsidRPr="000261A8">
        <w:rPr>
          <w:spacing w:val="3"/>
        </w:rPr>
        <w:t xml:space="preserve"> </w:t>
      </w:r>
      <w:r w:rsidR="008F4930" w:rsidRPr="000261A8">
        <w:t>Продукции.</w:t>
      </w:r>
    </w:p>
    <w:p w:rsidR="00703D93" w:rsidRPr="000261A8" w:rsidRDefault="008C2DB0">
      <w:pPr>
        <w:pStyle w:val="a4"/>
        <w:numPr>
          <w:ilvl w:val="2"/>
          <w:numId w:val="21"/>
        </w:numPr>
        <w:tabs>
          <w:tab w:val="left" w:pos="893"/>
        </w:tabs>
        <w:ind w:right="393" w:hanging="644"/>
        <w:jc w:val="both"/>
      </w:pPr>
      <w:r w:rsidRPr="000261A8">
        <w:t xml:space="preserve">Зарегистрированный </w:t>
      </w:r>
      <w:r w:rsidRPr="000261A8">
        <w:rPr>
          <w:spacing w:val="-3"/>
        </w:rPr>
        <w:t xml:space="preserve">чек </w:t>
      </w:r>
      <w:r w:rsidRPr="000261A8">
        <w:t>даёт Участнику право на получение приза при условии прохождения всех двух этапов проверки, предусмотренных</w:t>
      </w:r>
      <w:r w:rsidRPr="000261A8">
        <w:rPr>
          <w:spacing w:val="18"/>
        </w:rPr>
        <w:t xml:space="preserve"> </w:t>
      </w:r>
      <w:r w:rsidRPr="000261A8">
        <w:t>п.10.4.1.</w:t>
      </w:r>
    </w:p>
    <w:p w:rsidR="00703D93" w:rsidRPr="000261A8" w:rsidRDefault="008C2DB0">
      <w:pPr>
        <w:pStyle w:val="a4"/>
        <w:numPr>
          <w:ilvl w:val="1"/>
          <w:numId w:val="21"/>
        </w:numPr>
        <w:tabs>
          <w:tab w:val="left" w:pos="927"/>
        </w:tabs>
        <w:spacing w:before="118" w:line="242" w:lineRule="auto"/>
        <w:ind w:left="926" w:right="374" w:hanging="706"/>
        <w:jc w:val="both"/>
      </w:pPr>
      <w:r w:rsidRPr="000261A8">
        <w:rPr>
          <w:b/>
        </w:rPr>
        <w:t xml:space="preserve">Участник обязан сохранить кассовый чек, подтверждающий покупку </w:t>
      </w:r>
      <w:r w:rsidRPr="000261A8">
        <w:t xml:space="preserve">до окончания Общего срока проведения Акции. В процессе признания Участника Акции обладателем Приза, Организатор вправе потребовать </w:t>
      </w:r>
      <w:r w:rsidRPr="000261A8">
        <w:rPr>
          <w:spacing w:val="-3"/>
        </w:rPr>
        <w:t xml:space="preserve">от </w:t>
      </w:r>
      <w:r w:rsidRPr="000261A8">
        <w:t xml:space="preserve">такого Участника предоставить оригинал </w:t>
      </w:r>
      <w:r w:rsidRPr="000261A8">
        <w:rPr>
          <w:spacing w:val="-3"/>
        </w:rPr>
        <w:t xml:space="preserve">чека </w:t>
      </w:r>
      <w:r w:rsidRPr="000261A8">
        <w:t>для подтверждения факта покупки</w:t>
      </w:r>
      <w:r w:rsidRPr="000261A8">
        <w:rPr>
          <w:spacing w:val="3"/>
        </w:rPr>
        <w:t xml:space="preserve"> </w:t>
      </w:r>
      <w:r w:rsidRPr="000261A8">
        <w:t>Продукции.</w:t>
      </w:r>
    </w:p>
    <w:p w:rsidR="00703D93" w:rsidRPr="000261A8" w:rsidRDefault="008C2DB0">
      <w:pPr>
        <w:pStyle w:val="a4"/>
        <w:numPr>
          <w:ilvl w:val="1"/>
          <w:numId w:val="21"/>
        </w:numPr>
        <w:tabs>
          <w:tab w:val="left" w:pos="787"/>
        </w:tabs>
        <w:spacing w:before="116"/>
        <w:ind w:right="375" w:hanging="566"/>
        <w:jc w:val="both"/>
      </w:pPr>
      <w:r w:rsidRPr="000261A8">
        <w:t xml:space="preserve">Максимальная стоимость отправки одного СМС-сообщения на </w:t>
      </w:r>
      <w:r w:rsidRPr="000261A8">
        <w:rPr>
          <w:spacing w:val="-3"/>
        </w:rPr>
        <w:t xml:space="preserve">номер </w:t>
      </w:r>
      <w:r w:rsidRPr="000261A8">
        <w:t>2420 составляет 1,</w:t>
      </w:r>
      <w:r w:rsidR="00151A1F">
        <w:t>81</w:t>
      </w:r>
      <w:r w:rsidRPr="000261A8">
        <w:t xml:space="preserve"> руб. с НДС при нахождении </w:t>
      </w:r>
      <w:r w:rsidRPr="000261A8">
        <w:rPr>
          <w:spacing w:val="2"/>
        </w:rPr>
        <w:t xml:space="preserve">не </w:t>
      </w:r>
      <w:r w:rsidR="008F4930" w:rsidRPr="000261A8">
        <w:t>в роуминге</w:t>
      </w:r>
      <w:r w:rsidRPr="000261A8">
        <w:t xml:space="preserve">. Стоимость отправки СМС-сообщения </w:t>
      </w:r>
      <w:r w:rsidRPr="000261A8">
        <w:rPr>
          <w:b/>
        </w:rPr>
        <w:t>не компенсируется Организатором</w:t>
      </w:r>
      <w:r w:rsidRPr="000261A8">
        <w:rPr>
          <w:b/>
          <w:spacing w:val="1"/>
        </w:rPr>
        <w:t xml:space="preserve"> </w:t>
      </w:r>
      <w:r w:rsidRPr="000261A8">
        <w:rPr>
          <w:b/>
        </w:rPr>
        <w:t>акции</w:t>
      </w:r>
      <w:r w:rsidRPr="000261A8">
        <w:t>:</w:t>
      </w:r>
    </w:p>
    <w:p w:rsidR="00703D93" w:rsidRPr="000261A8" w:rsidRDefault="00703D93">
      <w:pPr>
        <w:pStyle w:val="a3"/>
        <w:spacing w:before="11"/>
        <w:ind w:left="0" w:firstLine="0"/>
      </w:pPr>
    </w:p>
    <w:tbl>
      <w:tblPr>
        <w:tblStyle w:val="TableNormal"/>
        <w:tblW w:w="0" w:type="auto"/>
        <w:tblInd w:w="8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242"/>
        <w:gridCol w:w="5696"/>
      </w:tblGrid>
      <w:tr w:rsidR="00703D93" w:rsidRPr="000261A8">
        <w:trPr>
          <w:trHeight w:val="700"/>
        </w:trPr>
        <w:tc>
          <w:tcPr>
            <w:tcW w:w="3242" w:type="dxa"/>
            <w:shd w:val="clear" w:color="auto" w:fill="ECEBDF"/>
          </w:tcPr>
          <w:p w:rsidR="00703D93" w:rsidRPr="000261A8" w:rsidRDefault="00703D93">
            <w:pPr>
              <w:pStyle w:val="TableParagraph"/>
              <w:spacing w:before="2"/>
              <w:ind w:left="0"/>
            </w:pPr>
          </w:p>
          <w:p w:rsidR="00703D93" w:rsidRPr="000261A8" w:rsidRDefault="008C2DB0">
            <w:pPr>
              <w:pStyle w:val="TableParagraph"/>
              <w:ind w:left="238" w:right="215"/>
              <w:jc w:val="center"/>
              <w:rPr>
                <w:b/>
              </w:rPr>
            </w:pPr>
            <w:r w:rsidRPr="000261A8">
              <w:rPr>
                <w:b/>
              </w:rPr>
              <w:t>Оператор мобильной связи</w:t>
            </w:r>
          </w:p>
        </w:tc>
        <w:tc>
          <w:tcPr>
            <w:tcW w:w="5696" w:type="dxa"/>
            <w:shd w:val="clear" w:color="auto" w:fill="ECEBDF"/>
          </w:tcPr>
          <w:p w:rsidR="00703D93" w:rsidRPr="000261A8" w:rsidRDefault="008C2DB0">
            <w:pPr>
              <w:pStyle w:val="TableParagraph"/>
              <w:spacing w:before="116"/>
              <w:ind w:left="123"/>
              <w:rPr>
                <w:b/>
              </w:rPr>
            </w:pPr>
            <w:r w:rsidRPr="000261A8">
              <w:rPr>
                <w:b/>
              </w:rPr>
              <w:t>Стоимость отправки одного СМС -сообщения на</w:t>
            </w:r>
          </w:p>
          <w:p w:rsidR="00703D93" w:rsidRPr="000261A8" w:rsidRDefault="008C2DB0">
            <w:pPr>
              <w:pStyle w:val="TableParagraph"/>
              <w:spacing w:before="1"/>
              <w:ind w:left="1612"/>
              <w:rPr>
                <w:b/>
              </w:rPr>
            </w:pPr>
            <w:r w:rsidRPr="000261A8">
              <w:rPr>
                <w:b/>
              </w:rPr>
              <w:t>номер 2420 для Абонента (руб. с НДС)</w:t>
            </w:r>
          </w:p>
        </w:tc>
      </w:tr>
      <w:tr w:rsidR="00703D93" w:rsidRPr="000261A8">
        <w:trPr>
          <w:trHeight w:val="471"/>
        </w:trPr>
        <w:tc>
          <w:tcPr>
            <w:tcW w:w="3242" w:type="dxa"/>
            <w:shd w:val="clear" w:color="auto" w:fill="ECEBDF"/>
          </w:tcPr>
          <w:p w:rsidR="00703D93" w:rsidRPr="000261A8" w:rsidRDefault="008C2DB0">
            <w:pPr>
              <w:pStyle w:val="TableParagraph"/>
              <w:spacing w:before="116"/>
              <w:ind w:left="238" w:right="207"/>
              <w:jc w:val="center"/>
            </w:pPr>
            <w:r w:rsidRPr="000261A8">
              <w:t>МТС</w:t>
            </w:r>
          </w:p>
        </w:tc>
        <w:tc>
          <w:tcPr>
            <w:tcW w:w="5696" w:type="dxa"/>
          </w:tcPr>
          <w:p w:rsidR="00703D93" w:rsidRPr="000261A8" w:rsidRDefault="008C2DB0">
            <w:pPr>
              <w:pStyle w:val="TableParagraph"/>
              <w:spacing w:before="116"/>
              <w:ind w:left="0" w:right="2621"/>
              <w:jc w:val="right"/>
            </w:pPr>
            <w:r w:rsidRPr="000261A8">
              <w:t>1,</w:t>
            </w:r>
            <w:r w:rsidR="00151A1F">
              <w:t>81</w:t>
            </w:r>
          </w:p>
        </w:tc>
      </w:tr>
      <w:tr w:rsidR="00703D93" w:rsidRPr="000261A8">
        <w:trPr>
          <w:trHeight w:val="467"/>
        </w:trPr>
        <w:tc>
          <w:tcPr>
            <w:tcW w:w="3242" w:type="dxa"/>
            <w:shd w:val="clear" w:color="auto" w:fill="ECEBDF"/>
          </w:tcPr>
          <w:p w:rsidR="00703D93" w:rsidRPr="000261A8" w:rsidRDefault="008C2DB0">
            <w:pPr>
              <w:pStyle w:val="TableParagraph"/>
              <w:spacing w:before="113"/>
              <w:ind w:left="238" w:right="207"/>
              <w:jc w:val="center"/>
            </w:pPr>
            <w:r w:rsidRPr="000261A8">
              <w:lastRenderedPageBreak/>
              <w:t>Билайн</w:t>
            </w:r>
          </w:p>
        </w:tc>
        <w:tc>
          <w:tcPr>
            <w:tcW w:w="5696" w:type="dxa"/>
          </w:tcPr>
          <w:p w:rsidR="00703D93" w:rsidRPr="000261A8" w:rsidRDefault="008C2DB0">
            <w:pPr>
              <w:pStyle w:val="TableParagraph"/>
              <w:spacing w:before="113"/>
              <w:ind w:left="0" w:right="2621"/>
              <w:jc w:val="right"/>
            </w:pPr>
            <w:r w:rsidRPr="000261A8">
              <w:t>1,</w:t>
            </w:r>
            <w:r w:rsidR="00151A1F">
              <w:t>81</w:t>
            </w:r>
          </w:p>
        </w:tc>
      </w:tr>
      <w:tr w:rsidR="00703D93" w:rsidRPr="000261A8">
        <w:trPr>
          <w:trHeight w:val="469"/>
        </w:trPr>
        <w:tc>
          <w:tcPr>
            <w:tcW w:w="3242" w:type="dxa"/>
            <w:shd w:val="clear" w:color="auto" w:fill="ECEBDF"/>
          </w:tcPr>
          <w:p w:rsidR="00703D93" w:rsidRPr="000261A8" w:rsidRDefault="008C2DB0">
            <w:pPr>
              <w:pStyle w:val="TableParagraph"/>
              <w:spacing w:before="111"/>
              <w:ind w:left="230" w:right="215"/>
              <w:jc w:val="center"/>
            </w:pPr>
            <w:r w:rsidRPr="000261A8">
              <w:t>МегаФон</w:t>
            </w:r>
          </w:p>
        </w:tc>
        <w:tc>
          <w:tcPr>
            <w:tcW w:w="5696" w:type="dxa"/>
          </w:tcPr>
          <w:p w:rsidR="00703D93" w:rsidRPr="000261A8" w:rsidRDefault="008C2DB0">
            <w:pPr>
              <w:pStyle w:val="TableParagraph"/>
              <w:spacing w:before="111"/>
              <w:ind w:left="0" w:right="2621"/>
              <w:jc w:val="right"/>
            </w:pPr>
            <w:r w:rsidRPr="000261A8">
              <w:t>1,</w:t>
            </w:r>
            <w:r w:rsidR="00151A1F">
              <w:t>81</w:t>
            </w:r>
          </w:p>
        </w:tc>
      </w:tr>
      <w:tr w:rsidR="00703D93" w:rsidRPr="000261A8">
        <w:trPr>
          <w:trHeight w:val="470"/>
        </w:trPr>
        <w:tc>
          <w:tcPr>
            <w:tcW w:w="3242" w:type="dxa"/>
            <w:shd w:val="clear" w:color="auto" w:fill="ECEBDF"/>
          </w:tcPr>
          <w:p w:rsidR="00703D93" w:rsidRPr="000261A8" w:rsidRDefault="008C2DB0">
            <w:pPr>
              <w:pStyle w:val="TableParagraph"/>
              <w:spacing w:before="111"/>
              <w:ind w:left="233" w:right="215"/>
              <w:jc w:val="center"/>
            </w:pPr>
            <w:r w:rsidRPr="000261A8">
              <w:t>Tele2</w:t>
            </w:r>
          </w:p>
        </w:tc>
        <w:tc>
          <w:tcPr>
            <w:tcW w:w="5696" w:type="dxa"/>
          </w:tcPr>
          <w:p w:rsidR="00703D93" w:rsidRPr="000261A8" w:rsidRDefault="008C2DB0">
            <w:pPr>
              <w:pStyle w:val="TableParagraph"/>
              <w:spacing w:before="111"/>
              <w:ind w:left="0" w:right="2621"/>
              <w:jc w:val="right"/>
            </w:pPr>
            <w:r w:rsidRPr="000261A8">
              <w:t>1,</w:t>
            </w:r>
            <w:r w:rsidR="00151A1F">
              <w:t>81</w:t>
            </w:r>
          </w:p>
        </w:tc>
      </w:tr>
      <w:tr w:rsidR="00703D93" w:rsidRPr="000261A8">
        <w:trPr>
          <w:trHeight w:val="474"/>
        </w:trPr>
        <w:tc>
          <w:tcPr>
            <w:tcW w:w="3242" w:type="dxa"/>
            <w:shd w:val="clear" w:color="auto" w:fill="ECEBDF"/>
          </w:tcPr>
          <w:p w:rsidR="00703D93" w:rsidRPr="000261A8" w:rsidRDefault="008C2DB0">
            <w:pPr>
              <w:pStyle w:val="TableParagraph"/>
              <w:spacing w:before="116"/>
              <w:ind w:left="238" w:right="203"/>
              <w:jc w:val="center"/>
            </w:pPr>
            <w:r w:rsidRPr="000261A8">
              <w:t>МОТИВ</w:t>
            </w:r>
          </w:p>
        </w:tc>
        <w:tc>
          <w:tcPr>
            <w:tcW w:w="5696" w:type="dxa"/>
          </w:tcPr>
          <w:p w:rsidR="00703D93" w:rsidRPr="000261A8" w:rsidRDefault="008C2DB0">
            <w:pPr>
              <w:pStyle w:val="TableParagraph"/>
              <w:spacing w:before="116"/>
              <w:ind w:left="2645" w:right="2605"/>
              <w:jc w:val="center"/>
            </w:pPr>
            <w:r w:rsidRPr="000261A8">
              <w:t>1,</w:t>
            </w:r>
            <w:r w:rsidR="00151A1F">
              <w:t>81</w:t>
            </w:r>
          </w:p>
        </w:tc>
      </w:tr>
    </w:tbl>
    <w:p w:rsidR="00703D93" w:rsidRPr="000261A8" w:rsidRDefault="008C2DB0">
      <w:pPr>
        <w:pStyle w:val="a4"/>
        <w:numPr>
          <w:ilvl w:val="2"/>
          <w:numId w:val="21"/>
        </w:numPr>
        <w:tabs>
          <w:tab w:val="left" w:pos="985"/>
        </w:tabs>
        <w:spacing w:before="116"/>
        <w:ind w:right="151" w:hanging="706"/>
        <w:jc w:val="both"/>
      </w:pPr>
      <w:r w:rsidRPr="000261A8">
        <w:tab/>
      </w:r>
      <w:r w:rsidRPr="000261A8">
        <w:rPr>
          <w:spacing w:val="-3"/>
        </w:rPr>
        <w:t xml:space="preserve">Под </w:t>
      </w:r>
      <w:r w:rsidRPr="000261A8">
        <w:t xml:space="preserve">оператором Tele2 понимаются следующие юр.лица: Тульский филиал Общества с ограниченной ответственностью "Т2 Мобайл", Макрорегиональный филиал "Центр" Общества с ограниченной ответственностью "Т2 Мобайл", Смоленский филиал Общества с ограниченной ответственностью "Т2 Мобайл", Владимирский филиал Общества с ограниченной ответственностью "Т2 Мобайл", Костромской филиал Общества с ограниченной ответственностью "Т2 Мобайл", Рязанский филиал Общества с ограниченной ответственностью "Т2 Мобайл", Калужский филиал Общества с ограниченной ответственностью "Т2 Мобайл" , Тверской филиал Общества с ограниченной ответственностью </w:t>
      </w:r>
      <w:r w:rsidRPr="000261A8">
        <w:rPr>
          <w:spacing w:val="3"/>
        </w:rPr>
        <w:t xml:space="preserve">"Т2 </w:t>
      </w:r>
      <w:r w:rsidRPr="000261A8">
        <w:t xml:space="preserve">Мобайл", Ярославский филиал Общества с ограниченной ответственностью "Т2 Мобайл", Ивановский филиал Общества с ограниченной ответственностью "Т2 Мобайл", Белгородский филиал Общества с ограниченной ответственностью "Т2 Мобайл", Воронежский филиал Общества с ограниченной ответственностью "Т2 Мобайл", Макрорегиональный филиал "Черноземье" Общества с ограниченной ответственностью "Т2 Мобайл", Курский филиал Общества с ограниченной ответственностью "Т2 Мобайл" , Липецкий филиал Общества с ограниченной ответственностью "Т2 Мобайл", Волгоградский филиал Общества с ограниченной ответственностью "Т2 Мобайл", Орловский филиал Общества с ограниченной ответственностью "Т2 Мобайл", Тамбовский филиал Общества с ограниченной ответственностью "Т2 Мобайл", Брянский филиал Общества с ограниченной ответственностью "Т2 Мобайл", Саратовский филиал Общества с ограниченной ответственностью "Т2 Мобайл", Краснодарский филиал Общества с ограниченной ответственностью "Т2 Мобайл", Макрорегиональный филиал "Юг" Общества с ограниченной ответственностью "Т2 Мобайл", Ростовский филиал Общества с ограниченной ответственностью "Т2 Мобайл", Владикавказский филиал Общества с ограниченной ответственностью "Т2 Мобайл", Ставропольский филиал Общества с ограниченной ответственностью "Т2 Мобайл", Нижегородский филиал Общества с ограниченной ответственностью "Т2 Мобайл", Макрорегиональный филиал "Волга" Общества с ограниченной ответственностью "Т2 Мобайл", Ижевский филиал Общества с ограниченной ответственностью "Т2 Мобайл", Кировский филиал Общества с ограниченной ответственностью "Т2 Мобайл", Пензенский филиал Общества с ограниченной ответственностью "Т2 Мобайл", Ульяновский филиал Общества с ограниченной ответственностью "Т2 Мобайл", Саранский филиал Общества с ограниченной ответственностью "Т2 Мобайл", Казанский филиал Общества с ограниченной ответственностью "Т2 Мобайл", Чебоксарский филиал Общества с ограниченной ответственностью "Т2 Мобайл", Самарский филиал Общества с ограниченной ответственностью "Т2 Мобайл", Йошкар- Олинский филиал Общества с ограниченной ответственностью "Т2 Мобайл", Екатеринбургский филиал Общества с ограниченной ответственностью "Т2 Мобайл", Макрорегиональный филиал "Урал" Общества с ограниченной ответственностью "Т2 Мобайл", Челябинский филиал Общества с ограниченной ответственностью "Т2 Мобайл", Оренбургский филиал Общества с ограниченной ответственностью "Т2 Мобайл", Филиал Общества с ограниченной ответственностью "Т2 Мобайл" в Тюменской и Курганской областях, Ханты-Мансийский филиал Общества с ограниченной ответственностью "Т2 Мобайл", Ямало-Ненецкий филиал Общества с ограниченной ответственностью "Т2 Мобайл", Пермский филиал Общества с ограниченной ответственностью "Т2 Мобайл", Хабаровский филиал Общества с ограниченной ответственностью "Т2 Мобайл", Макрорегиональный филиал "Дальний Восток" Общества с ограниченной ответственностью "Т2 Мобайл", Сахалинский филиал Общества с ограниченной ответственностью "Т2 Мобайл", Магаданский филиал Общества с ограниченной ответственностью "Т2 Мобайл", Биробиджанский филиал Общества с ограниченной ответственностью "Т2 Мобайл", Камчатский филиал Общества с ограниченной ответственностью "Т2 Мобайл", Санкт-Петербургский филиал Общества с ограниченной ответственностью "Т2 Мобайл", Макрорегиональный филиал "Северо-Запад" Общества с ограниченной ответственностью "Т2 Мобайл", Архангельский филиал Общества с ограниченной ответственностью "Т2 Мобайл", Новгородский филиал Общества с ограниченной ответственностью "Т2 Мобайл", Калининградский филиал Общества с ограниченной ответственностью "Т2 Мобайл", Сыктывкарский филиал Общества с ограниченной ответственностью "Т2 Мобайл", Мурманский филиал Общества с ограниченной ответственностью "Т2 Мобайл", Новосибирский филиал Общества с ограниченной </w:t>
      </w:r>
      <w:r w:rsidRPr="000261A8">
        <w:lastRenderedPageBreak/>
        <w:t>ответственностью "Т2 Мобайл", Макрорегиональный филиал "Сибирь" Общества с ограниченной ответственностью "Т2 Мобайл", Кемеровский филиал Общества с ограниченной ответственностью "Т2 Мобайл", Омский филиал Общества с ограниченной ответственностью "Т2 Мобайл", Иркутский филиал Общества с ограниченной ответственностью "Т2 Мобайл", Красноярский филиал Общества с ограниченной ответственностью "Т2 Мобайл",</w:t>
      </w:r>
      <w:r w:rsidRPr="000261A8">
        <w:rPr>
          <w:spacing w:val="10"/>
        </w:rPr>
        <w:t xml:space="preserve"> </w:t>
      </w:r>
      <w:r w:rsidRPr="000261A8">
        <w:t>Томский</w:t>
      </w:r>
    </w:p>
    <w:p w:rsidR="00703D93" w:rsidRPr="000261A8" w:rsidRDefault="008C2DB0">
      <w:pPr>
        <w:pStyle w:val="a3"/>
        <w:spacing w:before="76"/>
        <w:ind w:right="159" w:firstLine="0"/>
        <w:jc w:val="both"/>
      </w:pPr>
      <w:r w:rsidRPr="000261A8">
        <w:t>филиал Общества с ограниченной ответственностью "Т</w:t>
      </w:r>
      <w:proofErr w:type="gramStart"/>
      <w:r w:rsidRPr="000261A8">
        <w:t>2</w:t>
      </w:r>
      <w:proofErr w:type="gramEnd"/>
      <w:r w:rsidRPr="000261A8">
        <w:t xml:space="preserve"> Мобайл", Бурятский филиал Общества с ограниченной ответственностью "Т2 Мобайл", Филиал Общества с ограниченной ответственностью "Т2 Мобайл" в Алтайском крае и Республике Алтай, Филиал Общества с ограниченной ответственностью "Т2 Мобайл" в Республиках Хакасия и Тыва, Московский филиал Общества с ограниченной ответственностью "Т2 Мобайл", Макрорегиональный филиал "Москва" Общества с ограниченной ответственностью "Т2 Мобайл", Открытое акционерное общество «АПЕКС», Закрытое акционерное общество «АКОС», Открытое акционерное общество "Санкт-Петербург Телеком"</w:t>
      </w:r>
    </w:p>
    <w:p w:rsidR="00703D93" w:rsidRPr="000261A8" w:rsidRDefault="008C2DB0">
      <w:pPr>
        <w:pStyle w:val="a4"/>
        <w:numPr>
          <w:ilvl w:val="2"/>
          <w:numId w:val="21"/>
        </w:numPr>
        <w:tabs>
          <w:tab w:val="left" w:pos="927"/>
        </w:tabs>
        <w:spacing w:before="123"/>
        <w:ind w:hanging="706"/>
      </w:pPr>
      <w:r w:rsidRPr="000261A8">
        <w:rPr>
          <w:spacing w:val="-3"/>
        </w:rPr>
        <w:t xml:space="preserve">Под </w:t>
      </w:r>
      <w:r w:rsidRPr="000261A8">
        <w:t xml:space="preserve">оператором МТС понимаются следующие юр. лица: </w:t>
      </w:r>
      <w:r w:rsidRPr="000261A8">
        <w:rPr>
          <w:spacing w:val="-3"/>
        </w:rPr>
        <w:t xml:space="preserve">ПАО </w:t>
      </w:r>
      <w:r w:rsidRPr="000261A8">
        <w:t xml:space="preserve">"МТС", </w:t>
      </w:r>
      <w:r w:rsidRPr="000261A8">
        <w:rPr>
          <w:spacing w:val="-3"/>
        </w:rPr>
        <w:t xml:space="preserve">АО </w:t>
      </w:r>
      <w:r w:rsidRPr="000261A8">
        <w:t>"Пенза</w:t>
      </w:r>
      <w:r w:rsidRPr="000261A8">
        <w:rPr>
          <w:spacing w:val="-4"/>
        </w:rPr>
        <w:t xml:space="preserve"> </w:t>
      </w:r>
      <w:r w:rsidRPr="000261A8">
        <w:t>ДЖИЭСЭМ"</w:t>
      </w:r>
    </w:p>
    <w:p w:rsidR="00703D93" w:rsidRPr="000261A8" w:rsidRDefault="008C2DB0">
      <w:pPr>
        <w:pStyle w:val="a4"/>
        <w:numPr>
          <w:ilvl w:val="2"/>
          <w:numId w:val="21"/>
        </w:numPr>
        <w:tabs>
          <w:tab w:val="left" w:pos="927"/>
        </w:tabs>
        <w:spacing w:before="116"/>
        <w:ind w:hanging="706"/>
      </w:pPr>
      <w:r w:rsidRPr="000261A8">
        <w:rPr>
          <w:spacing w:val="-3"/>
        </w:rPr>
        <w:t xml:space="preserve">Под </w:t>
      </w:r>
      <w:r w:rsidRPr="000261A8">
        <w:t xml:space="preserve">оператором Билайн понимаются следующие юр. лица: </w:t>
      </w:r>
      <w:r w:rsidRPr="000261A8">
        <w:rPr>
          <w:spacing w:val="-3"/>
        </w:rPr>
        <w:t xml:space="preserve">ПАО </w:t>
      </w:r>
      <w:r w:rsidRPr="000261A8">
        <w:t xml:space="preserve">"ВымпелКом", </w:t>
      </w:r>
      <w:r w:rsidRPr="000261A8">
        <w:rPr>
          <w:spacing w:val="-3"/>
        </w:rPr>
        <w:t>ОАО</w:t>
      </w:r>
      <w:r w:rsidRPr="000261A8">
        <w:rPr>
          <w:spacing w:val="2"/>
        </w:rPr>
        <w:t xml:space="preserve"> </w:t>
      </w:r>
      <w:r w:rsidRPr="000261A8">
        <w:t>"НТК"</w:t>
      </w:r>
    </w:p>
    <w:p w:rsidR="00703D93" w:rsidRPr="000261A8" w:rsidRDefault="008C2DB0">
      <w:pPr>
        <w:pStyle w:val="a4"/>
        <w:numPr>
          <w:ilvl w:val="2"/>
          <w:numId w:val="21"/>
        </w:numPr>
        <w:tabs>
          <w:tab w:val="left" w:pos="927"/>
        </w:tabs>
        <w:ind w:right="372" w:hanging="706"/>
        <w:jc w:val="both"/>
      </w:pPr>
      <w:r w:rsidRPr="000261A8">
        <w:rPr>
          <w:spacing w:val="-3"/>
        </w:rPr>
        <w:t xml:space="preserve">Под </w:t>
      </w:r>
      <w:r w:rsidRPr="000261A8">
        <w:t xml:space="preserve">оператором МегаФон понимаются следующие юр. лица: ЗАО "Соник Дуо", Северо- Западный филиал  </w:t>
      </w:r>
      <w:r w:rsidRPr="000261A8">
        <w:rPr>
          <w:spacing w:val="-3"/>
        </w:rPr>
        <w:t xml:space="preserve">ПАО  </w:t>
      </w:r>
      <w:r w:rsidRPr="000261A8">
        <w:t xml:space="preserve">"Мегафон",  ЗАО  "Уральский  Джи  Эс  Эм",  </w:t>
      </w:r>
      <w:r w:rsidRPr="000261A8">
        <w:rPr>
          <w:spacing w:val="-3"/>
        </w:rPr>
        <w:t xml:space="preserve">ОАО  </w:t>
      </w:r>
      <w:r w:rsidRPr="000261A8">
        <w:t xml:space="preserve">"МСС- Поволжье", ЗАО "Мобиком-Кавказ", ЗАО "Мобиком-Центр" (включая Северный и </w:t>
      </w:r>
      <w:r w:rsidRPr="000261A8">
        <w:rPr>
          <w:spacing w:val="-3"/>
        </w:rPr>
        <w:t xml:space="preserve">Южный </w:t>
      </w:r>
      <w:r w:rsidRPr="000261A8">
        <w:t xml:space="preserve">филиалы ЗАО "Мобиком-Центр"), ЗАО "Мобиком-Новосибирск", ЗАО "Мобиком-Хабаровск", ЗАО "Астрахань GSM", </w:t>
      </w:r>
      <w:r w:rsidRPr="000261A8">
        <w:rPr>
          <w:spacing w:val="-3"/>
        </w:rPr>
        <w:t xml:space="preserve">АО </w:t>
      </w:r>
      <w:r w:rsidRPr="000261A8">
        <w:t>"Мобиком Волга", ЗАО "СМАРТС-Чебоксары" и ЗАО "Ярославль- GSM".</w:t>
      </w:r>
    </w:p>
    <w:p w:rsidR="00703D93" w:rsidRPr="000261A8" w:rsidRDefault="008C2DB0">
      <w:pPr>
        <w:pStyle w:val="a4"/>
        <w:numPr>
          <w:ilvl w:val="1"/>
          <w:numId w:val="14"/>
        </w:numPr>
        <w:tabs>
          <w:tab w:val="left" w:pos="787"/>
        </w:tabs>
        <w:spacing w:before="76" w:line="242" w:lineRule="auto"/>
        <w:ind w:right="361" w:hanging="566"/>
        <w:jc w:val="both"/>
      </w:pPr>
      <w:r w:rsidRPr="000261A8">
        <w:t xml:space="preserve">Регистрация в Акции </w:t>
      </w:r>
      <w:r w:rsidRPr="000261A8">
        <w:rPr>
          <w:spacing w:val="-3"/>
        </w:rPr>
        <w:t xml:space="preserve">через </w:t>
      </w:r>
      <w:r w:rsidR="008F4930" w:rsidRPr="000261A8">
        <w:t xml:space="preserve">СМС-канал </w:t>
      </w:r>
      <w:r w:rsidRPr="000261A8">
        <w:t xml:space="preserve">позволяет принять участие в определении получателя Призов - В обратном СМС с короткого номера 2420 участник уведомляется, как </w:t>
      </w:r>
      <w:r w:rsidRPr="000261A8">
        <w:rPr>
          <w:spacing w:val="-3"/>
        </w:rPr>
        <w:t xml:space="preserve">он может </w:t>
      </w:r>
      <w:r w:rsidRPr="000261A8">
        <w:t>получить</w:t>
      </w:r>
      <w:r w:rsidRPr="000261A8">
        <w:rPr>
          <w:spacing w:val="21"/>
        </w:rPr>
        <w:t xml:space="preserve"> </w:t>
      </w:r>
      <w:r w:rsidRPr="000261A8">
        <w:t>Призы.:</w:t>
      </w:r>
    </w:p>
    <w:p w:rsidR="00703D93" w:rsidRPr="000261A8" w:rsidRDefault="008C2DB0">
      <w:pPr>
        <w:pStyle w:val="a4"/>
        <w:numPr>
          <w:ilvl w:val="2"/>
          <w:numId w:val="14"/>
        </w:numPr>
        <w:tabs>
          <w:tab w:val="left" w:pos="965"/>
          <w:tab w:val="left" w:pos="1790"/>
          <w:tab w:val="left" w:pos="3339"/>
          <w:tab w:val="left" w:pos="5559"/>
          <w:tab w:val="left" w:pos="7698"/>
        </w:tabs>
        <w:spacing w:before="69"/>
        <w:ind w:right="381" w:firstLine="0"/>
      </w:pPr>
      <w:r w:rsidRPr="000261A8">
        <w:t>Призы</w:t>
      </w:r>
      <w:r w:rsidRPr="000261A8">
        <w:tab/>
        <w:t>-</w:t>
      </w:r>
      <w:r w:rsidRPr="000261A8">
        <w:rPr>
          <w:spacing w:val="45"/>
        </w:rPr>
        <w:t xml:space="preserve"> </w:t>
      </w:r>
      <w:r w:rsidR="008F4930" w:rsidRPr="000261A8">
        <w:t xml:space="preserve">Универсальная подарочная карта платежной системы </w:t>
      </w:r>
      <w:r w:rsidR="008F4930" w:rsidRPr="000261A8">
        <w:rPr>
          <w:lang w:val="en-US"/>
        </w:rPr>
        <w:t>Visa</w:t>
      </w:r>
      <w:r w:rsidR="008F4930" w:rsidRPr="000261A8">
        <w:t xml:space="preserve"> на совершение покупки ювелирного украшения  номиналом 3000 рублей  </w:t>
      </w:r>
      <w:r w:rsidRPr="000261A8">
        <w:t xml:space="preserve">отправка </w:t>
      </w:r>
      <w:r w:rsidR="008F4930" w:rsidRPr="000261A8">
        <w:t>по электронной почте победителю</w:t>
      </w:r>
      <w:r w:rsidRPr="000261A8">
        <w:t>;</w:t>
      </w:r>
    </w:p>
    <w:p w:rsidR="00703D93" w:rsidRPr="000261A8" w:rsidRDefault="008C2DB0">
      <w:pPr>
        <w:pStyle w:val="a4"/>
        <w:numPr>
          <w:ilvl w:val="1"/>
          <w:numId w:val="14"/>
        </w:numPr>
        <w:tabs>
          <w:tab w:val="left" w:pos="787"/>
        </w:tabs>
        <w:spacing w:before="118"/>
        <w:ind w:right="377" w:hanging="566"/>
        <w:jc w:val="both"/>
      </w:pPr>
      <w:r w:rsidRPr="000261A8">
        <w:t xml:space="preserve">В случае выигрыша одного из Призов </w:t>
      </w:r>
      <w:r w:rsidR="008F4930" w:rsidRPr="000261A8">
        <w:t xml:space="preserve">- Универсальная подарочная карта платежной системы </w:t>
      </w:r>
      <w:r w:rsidR="008F4930" w:rsidRPr="000261A8">
        <w:rPr>
          <w:lang w:val="en-US"/>
        </w:rPr>
        <w:t>Visa</w:t>
      </w:r>
      <w:r w:rsidR="008F4930" w:rsidRPr="000261A8">
        <w:t xml:space="preserve"> на совершение покупки ювелирного украшения  номиналом 3000 рублей</w:t>
      </w:r>
      <w:r w:rsidRPr="000261A8">
        <w:t xml:space="preserve">, Организатор Акции связывается с Участником по номеру мобильного телефона, для </w:t>
      </w:r>
      <w:r w:rsidR="00F65A71" w:rsidRPr="000261A8">
        <w:t>уточнения</w:t>
      </w:r>
      <w:r w:rsidRPr="000261A8">
        <w:t xml:space="preserve"> данных, необходимых для получения и доставки</w:t>
      </w:r>
      <w:r w:rsidRPr="000261A8">
        <w:rPr>
          <w:spacing w:val="-11"/>
        </w:rPr>
        <w:t xml:space="preserve"> </w:t>
      </w:r>
      <w:r w:rsidRPr="000261A8">
        <w:t>Призов.</w:t>
      </w:r>
    </w:p>
    <w:p w:rsidR="00703D93" w:rsidRPr="000261A8" w:rsidRDefault="008C2DB0">
      <w:pPr>
        <w:pStyle w:val="a4"/>
        <w:numPr>
          <w:ilvl w:val="1"/>
          <w:numId w:val="14"/>
        </w:numPr>
        <w:tabs>
          <w:tab w:val="left" w:pos="927"/>
        </w:tabs>
        <w:spacing w:before="121"/>
        <w:ind w:left="926" w:right="373" w:hanging="706"/>
        <w:jc w:val="both"/>
      </w:pPr>
      <w:r w:rsidRPr="000261A8">
        <w:t xml:space="preserve">Совершение лицом, соответствующим требованиям п. 5.2. настоящих Правил, действий, указанных в разделе 10 настоящих Правил, признается Заявкой на участие в Акции (далее – Заявка). По итогам совершения таких действий договор между ним и Организатором на участие в Акции считается заключенным, а </w:t>
      </w:r>
      <w:r w:rsidRPr="000261A8">
        <w:rPr>
          <w:spacing w:val="-3"/>
        </w:rPr>
        <w:t xml:space="preserve">такое </w:t>
      </w:r>
      <w:r w:rsidRPr="000261A8">
        <w:t>лицо признается участником Акции и становится претендентом на получение Призов, указанных в п.9 настоящих</w:t>
      </w:r>
      <w:r w:rsidRPr="000261A8">
        <w:rPr>
          <w:spacing w:val="-19"/>
        </w:rPr>
        <w:t xml:space="preserve"> </w:t>
      </w:r>
      <w:r w:rsidRPr="000261A8">
        <w:t>Правил.</w:t>
      </w:r>
    </w:p>
    <w:p w:rsidR="00703D93" w:rsidRPr="000261A8" w:rsidRDefault="008C2DB0">
      <w:pPr>
        <w:pStyle w:val="a4"/>
        <w:numPr>
          <w:ilvl w:val="1"/>
          <w:numId w:val="14"/>
        </w:numPr>
        <w:tabs>
          <w:tab w:val="left" w:pos="927"/>
        </w:tabs>
        <w:spacing w:before="123"/>
        <w:ind w:left="926" w:right="374" w:hanging="706"/>
        <w:jc w:val="both"/>
      </w:pPr>
      <w:r w:rsidRPr="000261A8">
        <w:t xml:space="preserve">Сведения о Заявке вносятся в автоматический единый реестр заявок (далее - Реестр), в котором Заявке присваивается порядковый номер. Порядковые номера Заявок являются целыми числами, присваиваются в порядке возрастания, без пропусков, в зависимости </w:t>
      </w:r>
      <w:r w:rsidRPr="000261A8">
        <w:rPr>
          <w:spacing w:val="-3"/>
        </w:rPr>
        <w:t xml:space="preserve">от </w:t>
      </w:r>
      <w:r w:rsidRPr="000261A8">
        <w:t>времени поступления заявки</w:t>
      </w:r>
      <w:r w:rsidRPr="000261A8">
        <w:rPr>
          <w:spacing w:val="2"/>
        </w:rPr>
        <w:t xml:space="preserve"> </w:t>
      </w:r>
      <w:r w:rsidRPr="000261A8">
        <w:t>Организатору.</w:t>
      </w:r>
    </w:p>
    <w:p w:rsidR="00703D93" w:rsidRPr="000261A8" w:rsidRDefault="008C2DB0" w:rsidP="008611FE">
      <w:pPr>
        <w:pStyle w:val="a4"/>
        <w:numPr>
          <w:ilvl w:val="1"/>
          <w:numId w:val="14"/>
        </w:numPr>
        <w:tabs>
          <w:tab w:val="left" w:pos="927"/>
        </w:tabs>
        <w:spacing w:before="121"/>
        <w:ind w:left="926" w:right="390" w:hanging="784"/>
        <w:jc w:val="both"/>
      </w:pPr>
      <w:r w:rsidRPr="000261A8">
        <w:t xml:space="preserve">Факт направления Участником Заявки подразумевает, что </w:t>
      </w:r>
      <w:r w:rsidRPr="000261A8">
        <w:rPr>
          <w:spacing w:val="-3"/>
        </w:rPr>
        <w:t xml:space="preserve">он </w:t>
      </w:r>
      <w:r w:rsidRPr="000261A8">
        <w:t>ознакомлен и согласен с настоящими Правилами и выражает свое согласие на обработку персональных данных в соответствии с настоящими</w:t>
      </w:r>
      <w:r w:rsidRPr="000261A8">
        <w:rPr>
          <w:spacing w:val="-2"/>
        </w:rPr>
        <w:t xml:space="preserve"> </w:t>
      </w:r>
      <w:r w:rsidRPr="000261A8">
        <w:t>Правилами.</w:t>
      </w:r>
    </w:p>
    <w:p w:rsidR="00703D93" w:rsidRPr="000261A8" w:rsidRDefault="008C2DB0">
      <w:pPr>
        <w:pStyle w:val="a4"/>
        <w:numPr>
          <w:ilvl w:val="1"/>
          <w:numId w:val="14"/>
        </w:numPr>
        <w:tabs>
          <w:tab w:val="left" w:pos="787"/>
        </w:tabs>
        <w:spacing w:before="120"/>
        <w:ind w:right="372" w:hanging="566"/>
        <w:jc w:val="both"/>
      </w:pPr>
      <w:r w:rsidRPr="000261A8">
        <w:t xml:space="preserve">Отправкой СМС-сообщения ис данными чека, Участник подтверждает, что является дееспособным совершеннолетним гражданином Российской Федерации, что </w:t>
      </w:r>
      <w:r w:rsidRPr="000261A8">
        <w:rPr>
          <w:spacing w:val="-3"/>
        </w:rPr>
        <w:t xml:space="preserve">он </w:t>
      </w:r>
      <w:r w:rsidRPr="000261A8">
        <w:t>сообщил собственные и достоверные</w:t>
      </w:r>
      <w:r w:rsidRPr="000261A8">
        <w:rPr>
          <w:spacing w:val="1"/>
        </w:rPr>
        <w:t xml:space="preserve"> </w:t>
      </w:r>
      <w:r w:rsidRPr="000261A8">
        <w:t>данные.</w:t>
      </w:r>
    </w:p>
    <w:p w:rsidR="00703D93" w:rsidRPr="000261A8" w:rsidRDefault="008C2DB0">
      <w:pPr>
        <w:pStyle w:val="Heading1"/>
        <w:numPr>
          <w:ilvl w:val="0"/>
          <w:numId w:val="21"/>
        </w:numPr>
        <w:tabs>
          <w:tab w:val="left" w:pos="926"/>
          <w:tab w:val="left" w:pos="927"/>
        </w:tabs>
        <w:spacing w:before="120"/>
        <w:ind w:left="926" w:hanging="706"/>
      </w:pPr>
      <w:bookmarkStart w:id="6" w:name="11._Ограничения_при_регистрации_чеков:"/>
      <w:bookmarkEnd w:id="6"/>
      <w:r w:rsidRPr="000261A8">
        <w:t>Ограничения при регистрации</w:t>
      </w:r>
      <w:r w:rsidRPr="000261A8">
        <w:rPr>
          <w:spacing w:val="4"/>
        </w:rPr>
        <w:t xml:space="preserve"> </w:t>
      </w:r>
      <w:r w:rsidRPr="000261A8">
        <w:t>чеков:</w:t>
      </w:r>
    </w:p>
    <w:p w:rsidR="00703D93" w:rsidRPr="000261A8" w:rsidRDefault="008C2DB0">
      <w:pPr>
        <w:pStyle w:val="a4"/>
        <w:numPr>
          <w:ilvl w:val="1"/>
          <w:numId w:val="21"/>
        </w:numPr>
        <w:tabs>
          <w:tab w:val="left" w:pos="927"/>
        </w:tabs>
        <w:spacing w:before="121"/>
        <w:ind w:left="926" w:right="382" w:hanging="706"/>
        <w:jc w:val="both"/>
      </w:pPr>
      <w:r w:rsidRPr="000261A8">
        <w:t xml:space="preserve">Участник Акции </w:t>
      </w:r>
      <w:r w:rsidRPr="000261A8">
        <w:rPr>
          <w:spacing w:val="-3"/>
        </w:rPr>
        <w:t xml:space="preserve">может </w:t>
      </w:r>
      <w:r w:rsidRPr="000261A8">
        <w:t xml:space="preserve">получить не более одного приза - </w:t>
      </w:r>
      <w:r w:rsidR="008F4930" w:rsidRPr="000261A8">
        <w:t xml:space="preserve">Универсальная подарочная карта платежной системы </w:t>
      </w:r>
      <w:r w:rsidR="008F4930" w:rsidRPr="000261A8">
        <w:rPr>
          <w:lang w:val="en-US"/>
        </w:rPr>
        <w:t>Visa</w:t>
      </w:r>
      <w:r w:rsidR="008F4930" w:rsidRPr="000261A8">
        <w:t xml:space="preserve"> на совершение покупки ювелирного украшения  номиналом 3000 рублей </w:t>
      </w:r>
      <w:r w:rsidRPr="000261A8">
        <w:t>за весь период проведения</w:t>
      </w:r>
      <w:r w:rsidRPr="000261A8">
        <w:rPr>
          <w:spacing w:val="21"/>
        </w:rPr>
        <w:t xml:space="preserve"> </w:t>
      </w:r>
      <w:r w:rsidRPr="000261A8">
        <w:t>Акции.</w:t>
      </w:r>
    </w:p>
    <w:p w:rsidR="00703D93" w:rsidRPr="000261A8" w:rsidRDefault="008C2DB0">
      <w:pPr>
        <w:pStyle w:val="a4"/>
        <w:numPr>
          <w:ilvl w:val="1"/>
          <w:numId w:val="21"/>
        </w:numPr>
        <w:tabs>
          <w:tab w:val="left" w:pos="927"/>
        </w:tabs>
        <w:ind w:left="926" w:right="388" w:hanging="706"/>
        <w:jc w:val="both"/>
      </w:pPr>
      <w:r w:rsidRPr="000261A8">
        <w:t xml:space="preserve">Каждый участник в период регистрации </w:t>
      </w:r>
      <w:r w:rsidRPr="000261A8">
        <w:rPr>
          <w:spacing w:val="-3"/>
        </w:rPr>
        <w:t xml:space="preserve">чеков </w:t>
      </w:r>
      <w:r w:rsidRPr="000261A8">
        <w:t xml:space="preserve">может зарегистрировать не более 4 (четырех) Корректных </w:t>
      </w:r>
      <w:r w:rsidRPr="000261A8">
        <w:rPr>
          <w:spacing w:val="-3"/>
        </w:rPr>
        <w:t xml:space="preserve">чеков </w:t>
      </w:r>
      <w:r w:rsidRPr="000261A8">
        <w:t>в один календарный</w:t>
      </w:r>
      <w:r w:rsidRPr="000261A8">
        <w:rPr>
          <w:spacing w:val="13"/>
        </w:rPr>
        <w:t xml:space="preserve"> </w:t>
      </w:r>
      <w:r w:rsidRPr="000261A8">
        <w:t>месяц.</w:t>
      </w:r>
    </w:p>
    <w:p w:rsidR="00703D93" w:rsidRPr="000261A8" w:rsidRDefault="008C2DB0">
      <w:pPr>
        <w:pStyle w:val="a4"/>
        <w:numPr>
          <w:ilvl w:val="1"/>
          <w:numId w:val="21"/>
        </w:numPr>
        <w:tabs>
          <w:tab w:val="left" w:pos="927"/>
        </w:tabs>
        <w:spacing w:before="76"/>
        <w:ind w:left="926" w:right="397" w:hanging="706"/>
        <w:jc w:val="both"/>
      </w:pPr>
      <w:r w:rsidRPr="000261A8">
        <w:t xml:space="preserve">При регистрации 5 неверных чеков за час, возможность дальнейшей регистрации </w:t>
      </w:r>
      <w:r w:rsidRPr="000261A8">
        <w:rPr>
          <w:spacing w:val="-3"/>
        </w:rPr>
        <w:t xml:space="preserve">чеков </w:t>
      </w:r>
      <w:r w:rsidRPr="000261A8">
        <w:t>приостанавливается для такого Участника на 24 часа.</w:t>
      </w:r>
    </w:p>
    <w:p w:rsidR="00703D93" w:rsidRPr="000261A8" w:rsidRDefault="008C2DB0">
      <w:pPr>
        <w:pStyle w:val="a4"/>
        <w:numPr>
          <w:ilvl w:val="1"/>
          <w:numId w:val="21"/>
        </w:numPr>
        <w:tabs>
          <w:tab w:val="left" w:pos="927"/>
        </w:tabs>
        <w:spacing w:before="118"/>
        <w:ind w:left="926" w:right="394" w:hanging="706"/>
        <w:jc w:val="both"/>
      </w:pPr>
      <w:r w:rsidRPr="000261A8">
        <w:t xml:space="preserve">При регистрации более 7 чеков в минуту Участник отстраняется </w:t>
      </w:r>
      <w:r w:rsidRPr="000261A8">
        <w:rPr>
          <w:spacing w:val="-3"/>
        </w:rPr>
        <w:t xml:space="preserve">от </w:t>
      </w:r>
      <w:r w:rsidRPr="000261A8">
        <w:t>дальнейшего участия в Акции.</w:t>
      </w:r>
    </w:p>
    <w:p w:rsidR="00703D93" w:rsidRPr="000261A8" w:rsidRDefault="008C2DB0">
      <w:pPr>
        <w:pStyle w:val="a4"/>
        <w:numPr>
          <w:ilvl w:val="1"/>
          <w:numId w:val="21"/>
        </w:numPr>
        <w:tabs>
          <w:tab w:val="left" w:pos="927"/>
        </w:tabs>
        <w:spacing w:before="123"/>
        <w:ind w:left="926" w:right="384" w:hanging="706"/>
        <w:jc w:val="both"/>
      </w:pPr>
      <w:r w:rsidRPr="000261A8">
        <w:lastRenderedPageBreak/>
        <w:t xml:space="preserve">При регистрации </w:t>
      </w:r>
      <w:r w:rsidRPr="000261A8">
        <w:rPr>
          <w:spacing w:val="-3"/>
        </w:rPr>
        <w:t xml:space="preserve">чеков </w:t>
      </w:r>
      <w:r w:rsidRPr="000261A8">
        <w:t xml:space="preserve">запрещено использовать программное обеспечение, механические, электронные приборы и/или устройства, которые позволяют автоматически генерировать индивидуальные </w:t>
      </w:r>
      <w:r w:rsidRPr="000261A8">
        <w:rPr>
          <w:spacing w:val="-3"/>
        </w:rPr>
        <w:t xml:space="preserve">чеки </w:t>
      </w:r>
      <w:r w:rsidRPr="000261A8">
        <w:t xml:space="preserve">или регистрировать их, также запрещено использование прочих несанкционированных </w:t>
      </w:r>
      <w:r w:rsidRPr="000261A8">
        <w:rPr>
          <w:spacing w:val="-3"/>
        </w:rPr>
        <w:t xml:space="preserve">методов </w:t>
      </w:r>
      <w:r w:rsidRPr="000261A8">
        <w:t>участия в Акции иным способом, кроме как личное участие посредством исполнения действий, указанных в п.10</w:t>
      </w:r>
      <w:r w:rsidRPr="000261A8">
        <w:rPr>
          <w:spacing w:val="4"/>
        </w:rPr>
        <w:t xml:space="preserve"> </w:t>
      </w:r>
      <w:r w:rsidRPr="000261A8">
        <w:t>Правил.</w:t>
      </w:r>
    </w:p>
    <w:p w:rsidR="00703D93" w:rsidRPr="000261A8" w:rsidRDefault="008C2DB0">
      <w:pPr>
        <w:pStyle w:val="a4"/>
        <w:numPr>
          <w:ilvl w:val="1"/>
          <w:numId w:val="21"/>
        </w:numPr>
        <w:tabs>
          <w:tab w:val="left" w:pos="927"/>
        </w:tabs>
        <w:spacing w:before="118"/>
        <w:ind w:left="926" w:right="387" w:hanging="706"/>
        <w:jc w:val="both"/>
      </w:pPr>
      <w:r w:rsidRPr="000261A8">
        <w:t xml:space="preserve">В случае подозрений в использовании Участником специальных программ, скриптов, позволяющих выполнить подделку и загрузку недостоверных чеков, упростить их регистрацию в программе, в </w:t>
      </w:r>
      <w:r w:rsidRPr="000261A8">
        <w:rPr>
          <w:spacing w:val="-3"/>
        </w:rPr>
        <w:t xml:space="preserve">таком </w:t>
      </w:r>
      <w:r w:rsidRPr="000261A8">
        <w:t>случае Участник автоматически считается нарушителем условий Акции и его номер мобильного телефона блокируется для участия в Акции до конца Акции без дополнительных уведомлений и объяснений причин. В случае полной блокировки участника данные участника по акции аннулируются и заработанные ранее, но не выданные призы не выдаются/</w:t>
      </w:r>
      <w:r w:rsidRPr="000261A8">
        <w:rPr>
          <w:spacing w:val="2"/>
        </w:rPr>
        <w:t xml:space="preserve"> </w:t>
      </w:r>
      <w:r w:rsidRPr="000261A8">
        <w:t>блокируются.</w:t>
      </w:r>
    </w:p>
    <w:p w:rsidR="00703D93" w:rsidRPr="000261A8" w:rsidRDefault="008C2DB0">
      <w:pPr>
        <w:pStyle w:val="a4"/>
        <w:numPr>
          <w:ilvl w:val="1"/>
          <w:numId w:val="21"/>
        </w:numPr>
        <w:tabs>
          <w:tab w:val="left" w:pos="927"/>
        </w:tabs>
        <w:spacing w:before="121" w:line="242" w:lineRule="auto"/>
        <w:ind w:left="926" w:right="386" w:hanging="706"/>
        <w:jc w:val="both"/>
      </w:pPr>
      <w:r w:rsidRPr="000261A8">
        <w:t xml:space="preserve">Организатор при определении Победителей и обладателей Призов не учитывает Заявки Участников, в отношении которых Организатором принято решение об их отстранении </w:t>
      </w:r>
      <w:r w:rsidRPr="000261A8">
        <w:rPr>
          <w:spacing w:val="-3"/>
        </w:rPr>
        <w:t xml:space="preserve">от </w:t>
      </w:r>
      <w:r w:rsidRPr="000261A8">
        <w:t>участия в</w:t>
      </w:r>
      <w:r w:rsidRPr="000261A8">
        <w:rPr>
          <w:spacing w:val="3"/>
        </w:rPr>
        <w:t xml:space="preserve"> </w:t>
      </w:r>
      <w:r w:rsidRPr="000261A8">
        <w:t>Акции.</w:t>
      </w:r>
    </w:p>
    <w:p w:rsidR="00703D93" w:rsidRPr="000261A8" w:rsidRDefault="008C2DB0">
      <w:pPr>
        <w:pStyle w:val="a4"/>
        <w:numPr>
          <w:ilvl w:val="1"/>
          <w:numId w:val="21"/>
        </w:numPr>
        <w:tabs>
          <w:tab w:val="left" w:pos="927"/>
        </w:tabs>
        <w:spacing w:before="69"/>
        <w:ind w:left="926" w:right="396" w:hanging="706"/>
        <w:jc w:val="both"/>
      </w:pPr>
      <w:r w:rsidRPr="000261A8">
        <w:t>Организатор Акции в одностороннем порядке и без объяснения причин имеет право в любой момент исключить из числа Участников или Призеров</w:t>
      </w:r>
      <w:r w:rsidRPr="000261A8">
        <w:rPr>
          <w:spacing w:val="12"/>
        </w:rPr>
        <w:t xml:space="preserve"> </w:t>
      </w:r>
      <w:r w:rsidRPr="000261A8">
        <w:t>лиц:</w:t>
      </w:r>
    </w:p>
    <w:p w:rsidR="00703D93" w:rsidRPr="000261A8" w:rsidRDefault="008C2DB0">
      <w:pPr>
        <w:pStyle w:val="a4"/>
        <w:numPr>
          <w:ilvl w:val="2"/>
          <w:numId w:val="21"/>
        </w:numPr>
        <w:tabs>
          <w:tab w:val="left" w:pos="1071"/>
        </w:tabs>
        <w:spacing w:before="123"/>
        <w:ind w:left="1070" w:hanging="850"/>
      </w:pPr>
      <w:r w:rsidRPr="000261A8">
        <w:t>не предоставивших сканы или оригиналы</w:t>
      </w:r>
      <w:r w:rsidRPr="000261A8">
        <w:rPr>
          <w:spacing w:val="-3"/>
        </w:rPr>
        <w:t xml:space="preserve"> </w:t>
      </w:r>
      <w:r w:rsidRPr="000261A8">
        <w:t>чеков;</w:t>
      </w:r>
    </w:p>
    <w:p w:rsidR="00703D93" w:rsidRPr="000261A8" w:rsidRDefault="008C2DB0">
      <w:pPr>
        <w:pStyle w:val="a4"/>
        <w:numPr>
          <w:ilvl w:val="2"/>
          <w:numId w:val="21"/>
        </w:numPr>
        <w:tabs>
          <w:tab w:val="left" w:pos="1071"/>
          <w:tab w:val="left" w:pos="1497"/>
          <w:tab w:val="left" w:pos="3264"/>
          <w:tab w:val="left" w:pos="6025"/>
          <w:tab w:val="left" w:pos="7173"/>
          <w:tab w:val="left" w:pos="8810"/>
        </w:tabs>
        <w:spacing w:before="117"/>
        <w:ind w:left="1070" w:right="404" w:hanging="850"/>
      </w:pPr>
      <w:r w:rsidRPr="000261A8">
        <w:t>не</w:t>
      </w:r>
      <w:r w:rsidRPr="000261A8">
        <w:tab/>
        <w:t>предоставивших</w:t>
      </w:r>
      <w:r w:rsidRPr="000261A8">
        <w:tab/>
        <w:t xml:space="preserve">документы,  </w:t>
      </w:r>
      <w:r w:rsidRPr="000261A8">
        <w:rPr>
          <w:spacing w:val="10"/>
        </w:rPr>
        <w:t xml:space="preserve"> </w:t>
      </w:r>
      <w:r w:rsidRPr="000261A8">
        <w:t>информацию,</w:t>
      </w:r>
      <w:r w:rsidRPr="000261A8">
        <w:tab/>
        <w:t>сведения,</w:t>
      </w:r>
      <w:r w:rsidRPr="000261A8">
        <w:tab/>
        <w:t>установленные</w:t>
      </w:r>
      <w:r w:rsidRPr="000261A8">
        <w:tab/>
      </w:r>
      <w:r w:rsidRPr="000261A8">
        <w:rPr>
          <w:spacing w:val="-7"/>
        </w:rPr>
        <w:t xml:space="preserve">настоящими </w:t>
      </w:r>
      <w:r w:rsidRPr="000261A8">
        <w:t>Правилами, для вручения</w:t>
      </w:r>
      <w:r w:rsidRPr="000261A8">
        <w:rPr>
          <w:spacing w:val="4"/>
        </w:rPr>
        <w:t xml:space="preserve"> </w:t>
      </w:r>
      <w:r w:rsidRPr="000261A8">
        <w:t>Призов;</w:t>
      </w:r>
    </w:p>
    <w:p w:rsidR="00703D93" w:rsidRPr="000261A8" w:rsidRDefault="008C2DB0">
      <w:pPr>
        <w:pStyle w:val="a4"/>
        <w:numPr>
          <w:ilvl w:val="2"/>
          <w:numId w:val="21"/>
        </w:numPr>
        <w:tabs>
          <w:tab w:val="left" w:pos="1071"/>
        </w:tabs>
        <w:spacing w:before="123"/>
        <w:ind w:left="1070" w:hanging="850"/>
      </w:pPr>
      <w:r w:rsidRPr="000261A8">
        <w:t>подозревающихся в неоднократной регистрации в</w:t>
      </w:r>
      <w:r w:rsidRPr="000261A8">
        <w:rPr>
          <w:spacing w:val="-5"/>
        </w:rPr>
        <w:t xml:space="preserve"> </w:t>
      </w:r>
      <w:r w:rsidRPr="000261A8">
        <w:t>Акции;</w:t>
      </w:r>
    </w:p>
    <w:p w:rsidR="00703D93" w:rsidRPr="000261A8" w:rsidRDefault="008C2DB0">
      <w:pPr>
        <w:pStyle w:val="a4"/>
        <w:numPr>
          <w:ilvl w:val="2"/>
          <w:numId w:val="21"/>
        </w:numPr>
        <w:tabs>
          <w:tab w:val="left" w:pos="1071"/>
        </w:tabs>
        <w:spacing w:before="117"/>
        <w:ind w:left="1070" w:right="393" w:hanging="850"/>
        <w:jc w:val="both"/>
      </w:pPr>
      <w:r w:rsidRPr="000261A8">
        <w:t>предоставивших о себе искажённую информацию или в отношении которых имеется подозрение о совершении мошеннических действий, целью которых является необоснованное получение</w:t>
      </w:r>
      <w:r w:rsidRPr="000261A8">
        <w:rPr>
          <w:spacing w:val="-6"/>
        </w:rPr>
        <w:t xml:space="preserve"> </w:t>
      </w:r>
      <w:r w:rsidRPr="000261A8">
        <w:t>Приза;</w:t>
      </w:r>
    </w:p>
    <w:p w:rsidR="00703D93" w:rsidRPr="000261A8" w:rsidRDefault="008C2DB0">
      <w:pPr>
        <w:pStyle w:val="a4"/>
        <w:numPr>
          <w:ilvl w:val="2"/>
          <w:numId w:val="21"/>
        </w:numPr>
        <w:tabs>
          <w:tab w:val="left" w:pos="1071"/>
        </w:tabs>
        <w:spacing w:before="120"/>
        <w:ind w:left="1070" w:right="367" w:hanging="850"/>
      </w:pPr>
      <w:r w:rsidRPr="000261A8">
        <w:t>нарушивших иные положения настоящих Правил, включая, но, не ограничиваясь, условиями, предусмотренными в разделе 10 настоящих</w:t>
      </w:r>
      <w:r w:rsidRPr="000261A8">
        <w:rPr>
          <w:spacing w:val="-1"/>
        </w:rPr>
        <w:t xml:space="preserve"> </w:t>
      </w:r>
      <w:r w:rsidRPr="000261A8">
        <w:t>Правил.</w:t>
      </w:r>
    </w:p>
    <w:p w:rsidR="00703D93" w:rsidRPr="000261A8" w:rsidRDefault="008C2DB0">
      <w:pPr>
        <w:pStyle w:val="a3"/>
        <w:ind w:right="381" w:hanging="707"/>
        <w:jc w:val="both"/>
      </w:pPr>
      <w:r w:rsidRPr="000261A8">
        <w:t>11.10. Идентификация Участников в целях проведения Акции осуществляется по номеру личного мобильного телефона. В случае возникновения споров, Победителем признаётся владелец номера, указанный в договоре с оператором сотовой связи.</w:t>
      </w:r>
    </w:p>
    <w:p w:rsidR="00703D93" w:rsidRPr="000261A8" w:rsidRDefault="008C2DB0">
      <w:pPr>
        <w:pStyle w:val="Heading1"/>
        <w:numPr>
          <w:ilvl w:val="0"/>
          <w:numId w:val="21"/>
        </w:numPr>
        <w:tabs>
          <w:tab w:val="left" w:pos="926"/>
          <w:tab w:val="left" w:pos="927"/>
        </w:tabs>
        <w:spacing w:before="120"/>
        <w:ind w:left="926" w:hanging="706"/>
      </w:pPr>
      <w:bookmarkStart w:id="7" w:name="12._Порядок_определения_Победителей_Акци"/>
      <w:bookmarkEnd w:id="7"/>
      <w:r w:rsidRPr="000261A8">
        <w:t>Порядок определения Победителей</w:t>
      </w:r>
      <w:r w:rsidRPr="000261A8">
        <w:rPr>
          <w:spacing w:val="9"/>
        </w:rPr>
        <w:t xml:space="preserve"> </w:t>
      </w:r>
      <w:r w:rsidRPr="000261A8">
        <w:t>Акции:</w:t>
      </w:r>
    </w:p>
    <w:p w:rsidR="00703D93" w:rsidRPr="000261A8" w:rsidRDefault="008C2DB0">
      <w:pPr>
        <w:pStyle w:val="a4"/>
        <w:numPr>
          <w:ilvl w:val="1"/>
          <w:numId w:val="21"/>
        </w:numPr>
        <w:tabs>
          <w:tab w:val="left" w:pos="787"/>
        </w:tabs>
        <w:spacing w:before="123"/>
        <w:ind w:right="367" w:hanging="566"/>
        <w:jc w:val="both"/>
      </w:pPr>
      <w:r w:rsidRPr="000261A8">
        <w:t xml:space="preserve">Для получения приза - </w:t>
      </w:r>
      <w:r w:rsidR="008F4930" w:rsidRPr="000261A8">
        <w:t xml:space="preserve">Универсальная подарочная карта платежной системы </w:t>
      </w:r>
      <w:r w:rsidR="008F4930" w:rsidRPr="000261A8">
        <w:rPr>
          <w:lang w:val="en-US"/>
        </w:rPr>
        <w:t>Visa</w:t>
      </w:r>
      <w:r w:rsidR="008F4930" w:rsidRPr="000261A8">
        <w:t xml:space="preserve"> на совершение покупки ювелирного украшения  номиналом 3000 рублей </w:t>
      </w:r>
      <w:r w:rsidRPr="000261A8">
        <w:t>– Участник  регистрирует код с чека (через СМС – сообщение</w:t>
      </w:r>
      <w:r w:rsidR="008F4930" w:rsidRPr="000261A8">
        <w:t>)</w:t>
      </w:r>
      <w:r w:rsidRPr="000261A8">
        <w:t>– далее проводится еже</w:t>
      </w:r>
      <w:r w:rsidR="000261A8">
        <w:t>недельный</w:t>
      </w:r>
      <w:r w:rsidRPr="000261A8">
        <w:t xml:space="preserve"> розыгрыш 10 (десяти) карт по</w:t>
      </w:r>
      <w:r w:rsidRPr="000261A8">
        <w:rPr>
          <w:spacing w:val="2"/>
        </w:rPr>
        <w:t xml:space="preserve"> </w:t>
      </w:r>
      <w:r w:rsidRPr="000261A8">
        <w:t>алгоритму:</w:t>
      </w:r>
    </w:p>
    <w:p w:rsidR="000261A8" w:rsidRDefault="008C2DB0" w:rsidP="000261A8">
      <w:pPr>
        <w:pStyle w:val="a3"/>
        <w:spacing w:before="118"/>
        <w:ind w:left="786" w:firstLine="0"/>
      </w:pPr>
      <w:r w:rsidRPr="000261A8">
        <w:t xml:space="preserve">N = КЧ/R, где N – порядковый номер чека в системе, КЧ – это количество чеков зарегистрированных за </w:t>
      </w:r>
      <w:r w:rsidR="000261A8">
        <w:t>прошедшую неделю</w:t>
      </w:r>
      <w:r w:rsidRPr="000261A8">
        <w:t xml:space="preserve">, </w:t>
      </w:r>
      <w:r w:rsidR="00151A1F">
        <w:rPr>
          <w:lang w:val="en-US"/>
        </w:rPr>
        <w:t>R</w:t>
      </w:r>
      <w:r w:rsidRPr="000261A8">
        <w:t xml:space="preserve">– сумма цифр числа, </w:t>
      </w:r>
      <w:r w:rsidR="000261A8">
        <w:t>составляющего количество зарегистрированных чеков за соответствующий перио</w:t>
      </w:r>
      <w:proofErr w:type="gramStart"/>
      <w:r w:rsidR="000261A8">
        <w:t>д(</w:t>
      </w:r>
      <w:proofErr w:type="gramEnd"/>
      <w:r w:rsidR="000261A8">
        <w:t>неделя).</w:t>
      </w:r>
    </w:p>
    <w:p w:rsidR="00703D93" w:rsidRPr="000261A8" w:rsidRDefault="00FC6823">
      <w:pPr>
        <w:pStyle w:val="a3"/>
        <w:ind w:right="392" w:hanging="707"/>
        <w:jc w:val="both"/>
      </w:pPr>
      <w:r w:rsidRPr="000261A8">
        <w:t>12.2</w:t>
      </w:r>
      <w:r w:rsidR="008C2DB0" w:rsidRPr="000261A8">
        <w:t>. При определении победителей не используются процедуры и алгоритмы, которые позволяют предопределить результат определения победителей Призового фонда до начала его проведения.</w:t>
      </w:r>
    </w:p>
    <w:p w:rsidR="00703D93" w:rsidRPr="000261A8" w:rsidRDefault="00FC6823">
      <w:pPr>
        <w:pStyle w:val="a3"/>
        <w:spacing w:before="120"/>
        <w:ind w:right="368" w:hanging="707"/>
        <w:jc w:val="both"/>
      </w:pPr>
      <w:r w:rsidRPr="000261A8">
        <w:t>12.3</w:t>
      </w:r>
      <w:r w:rsidR="008C2DB0" w:rsidRPr="000261A8">
        <w:t xml:space="preserve">.  Список Победителей  Акции  размещается на Интернет сайте  </w:t>
      </w:r>
      <w:hyperlink r:id="rId11" w:history="1">
        <w:r w:rsidRPr="000261A8">
          <w:rPr>
            <w:rStyle w:val="a5"/>
          </w:rPr>
          <w:t>www.lenta</w:t>
        </w:r>
      </w:hyperlink>
      <w:r w:rsidR="006C450B" w:rsidRPr="006C450B">
        <w:t>.</w:t>
      </w:r>
      <w:r w:rsidR="006C450B">
        <w:rPr>
          <w:lang w:val="en-US"/>
        </w:rPr>
        <w:t>com</w:t>
      </w:r>
      <w:r w:rsidRPr="000261A8">
        <w:t xml:space="preserve">  </w:t>
      </w:r>
      <w:r w:rsidR="006C450B" w:rsidRPr="006C450B">
        <w:t xml:space="preserve"> </w:t>
      </w:r>
      <w:r w:rsidR="006C450B">
        <w:t xml:space="preserve">в Разделе «Акции» </w:t>
      </w:r>
      <w:r w:rsidRPr="000261A8">
        <w:t>не позднее  15 марта</w:t>
      </w:r>
      <w:r w:rsidR="008C2DB0" w:rsidRPr="000261A8">
        <w:t xml:space="preserve"> 2019 г. (далее – «дата публикации результатов проведения</w:t>
      </w:r>
      <w:r w:rsidR="008C2DB0" w:rsidRPr="000261A8">
        <w:rPr>
          <w:spacing w:val="-16"/>
        </w:rPr>
        <w:t xml:space="preserve"> </w:t>
      </w:r>
      <w:r w:rsidR="008C2DB0" w:rsidRPr="000261A8">
        <w:t>Акции»).</w:t>
      </w:r>
    </w:p>
    <w:p w:rsidR="00703D93" w:rsidRPr="000261A8" w:rsidRDefault="008C2DB0">
      <w:pPr>
        <w:pStyle w:val="Heading1"/>
        <w:numPr>
          <w:ilvl w:val="0"/>
          <w:numId w:val="21"/>
        </w:numPr>
        <w:tabs>
          <w:tab w:val="left" w:pos="926"/>
          <w:tab w:val="left" w:pos="927"/>
        </w:tabs>
        <w:spacing w:before="120"/>
        <w:ind w:left="926" w:hanging="706"/>
      </w:pPr>
      <w:bookmarkStart w:id="8" w:name="13._Порядок_доставки_и_получения_призов:"/>
      <w:bookmarkEnd w:id="8"/>
      <w:r w:rsidRPr="000261A8">
        <w:t>Порядок доставки и получения</w:t>
      </w:r>
      <w:r w:rsidRPr="000261A8">
        <w:rPr>
          <w:spacing w:val="-2"/>
        </w:rPr>
        <w:t xml:space="preserve"> </w:t>
      </w:r>
      <w:r w:rsidRPr="000261A8">
        <w:t>призов:</w:t>
      </w:r>
    </w:p>
    <w:p w:rsidR="00703D93" w:rsidRPr="000261A8" w:rsidRDefault="008C2DB0">
      <w:pPr>
        <w:pStyle w:val="a4"/>
        <w:numPr>
          <w:ilvl w:val="1"/>
          <w:numId w:val="21"/>
        </w:numPr>
        <w:tabs>
          <w:tab w:val="left" w:pos="787"/>
        </w:tabs>
        <w:spacing w:before="117"/>
        <w:ind w:right="373" w:hanging="566"/>
        <w:jc w:val="both"/>
      </w:pPr>
      <w:r w:rsidRPr="000261A8">
        <w:t>Организатор уведомляет Участника, ставшего Обладателем Приза (посредством отправки СМС -сообщения или звонка на номер мобильного телефона, с которого Участником было отправлено СМС с корректным</w:t>
      </w:r>
      <w:r w:rsidRPr="000261A8">
        <w:rPr>
          <w:spacing w:val="20"/>
        </w:rPr>
        <w:t xml:space="preserve"> </w:t>
      </w:r>
      <w:r w:rsidRPr="000261A8">
        <w:t>чеком.</w:t>
      </w:r>
    </w:p>
    <w:p w:rsidR="00703D93" w:rsidRPr="000261A8" w:rsidRDefault="008C2DB0">
      <w:pPr>
        <w:pStyle w:val="a4"/>
        <w:numPr>
          <w:ilvl w:val="2"/>
          <w:numId w:val="21"/>
        </w:numPr>
        <w:tabs>
          <w:tab w:val="left" w:pos="927"/>
        </w:tabs>
        <w:spacing w:before="121"/>
        <w:ind w:right="373" w:hanging="706"/>
        <w:jc w:val="both"/>
      </w:pPr>
      <w:r w:rsidRPr="000261A8">
        <w:t xml:space="preserve">Для получения Призов Победитель обязуется представить Организатору следующую обязательную информацию и документы </w:t>
      </w:r>
      <w:r w:rsidRPr="000261A8">
        <w:rPr>
          <w:spacing w:val="3"/>
        </w:rPr>
        <w:t xml:space="preserve">по </w:t>
      </w:r>
      <w:r w:rsidRPr="000261A8">
        <w:t>электронному адресу</w:t>
      </w:r>
      <w:r w:rsidR="006C450B">
        <w:t xml:space="preserve">: </w:t>
      </w:r>
    </w:p>
    <w:p w:rsidR="00703D93" w:rsidRPr="000261A8" w:rsidRDefault="008C2DB0">
      <w:pPr>
        <w:pStyle w:val="a4"/>
        <w:numPr>
          <w:ilvl w:val="3"/>
          <w:numId w:val="21"/>
        </w:numPr>
        <w:tabs>
          <w:tab w:val="left" w:pos="1215"/>
        </w:tabs>
        <w:spacing w:before="117"/>
        <w:ind w:left="1214" w:hanging="288"/>
      </w:pPr>
      <w:r w:rsidRPr="000261A8">
        <w:t>Контактный телефон;</w:t>
      </w:r>
    </w:p>
    <w:p w:rsidR="00703D93" w:rsidRPr="000261A8" w:rsidRDefault="008C2DB0">
      <w:pPr>
        <w:pStyle w:val="a4"/>
        <w:numPr>
          <w:ilvl w:val="3"/>
          <w:numId w:val="21"/>
        </w:numPr>
        <w:tabs>
          <w:tab w:val="left" w:pos="1215"/>
        </w:tabs>
        <w:ind w:left="1214" w:hanging="288"/>
      </w:pPr>
      <w:r w:rsidRPr="000261A8">
        <w:t>Почтовый ящик (e-mail);</w:t>
      </w:r>
    </w:p>
    <w:p w:rsidR="00703D93" w:rsidRPr="000261A8" w:rsidRDefault="008C2DB0" w:rsidP="00F92207">
      <w:pPr>
        <w:pStyle w:val="a4"/>
        <w:numPr>
          <w:ilvl w:val="3"/>
          <w:numId w:val="21"/>
        </w:numPr>
        <w:tabs>
          <w:tab w:val="left" w:pos="1215"/>
        </w:tabs>
        <w:spacing w:before="117"/>
        <w:ind w:left="1214" w:right="842" w:hanging="288"/>
        <w:jc w:val="both"/>
      </w:pPr>
      <w:r w:rsidRPr="000261A8">
        <w:t>Сканированные копии/фотографии всех чеков, зарегистрированных Участником за</w:t>
      </w:r>
      <w:r w:rsidRPr="000261A8">
        <w:rPr>
          <w:spacing w:val="-33"/>
        </w:rPr>
        <w:t xml:space="preserve"> </w:t>
      </w:r>
      <w:r w:rsidRPr="000261A8">
        <w:t>весь период Акции.</w:t>
      </w:r>
    </w:p>
    <w:p w:rsidR="00F92207" w:rsidRPr="000261A8" w:rsidRDefault="00F92207" w:rsidP="00F92207">
      <w:pPr>
        <w:pStyle w:val="a4"/>
        <w:numPr>
          <w:ilvl w:val="3"/>
          <w:numId w:val="21"/>
        </w:numPr>
        <w:tabs>
          <w:tab w:val="left" w:pos="1215"/>
        </w:tabs>
        <w:spacing w:before="117"/>
        <w:ind w:left="1214" w:right="842" w:hanging="288"/>
        <w:jc w:val="both"/>
      </w:pPr>
      <w:r w:rsidRPr="000261A8">
        <w:lastRenderedPageBreak/>
        <w:t>данные, необходимые для отправки приза Участнику Акции (Организатор не несет ответственность за неполучения Приза Участником в случае предоставления Участником недостоверных, либо не полных данных).</w:t>
      </w:r>
    </w:p>
    <w:tbl>
      <w:tblPr>
        <w:tblStyle w:val="TableNormal"/>
        <w:tblW w:w="0" w:type="auto"/>
        <w:tblInd w:w="177" w:type="dxa"/>
        <w:tblLayout w:type="fixed"/>
        <w:tblLook w:val="01E0"/>
      </w:tblPr>
      <w:tblGrid>
        <w:gridCol w:w="750"/>
        <w:gridCol w:w="9113"/>
        <w:gridCol w:w="211"/>
      </w:tblGrid>
      <w:tr w:rsidR="00703D93" w:rsidRPr="000261A8" w:rsidTr="00FC6823">
        <w:trPr>
          <w:trHeight w:val="623"/>
        </w:trPr>
        <w:tc>
          <w:tcPr>
            <w:tcW w:w="750" w:type="dxa"/>
          </w:tcPr>
          <w:p w:rsidR="00703D93" w:rsidRPr="000261A8" w:rsidRDefault="00FC6823" w:rsidP="00F92207">
            <w:pPr>
              <w:pStyle w:val="TableParagraph"/>
              <w:spacing w:before="56"/>
              <w:ind w:left="50"/>
              <w:jc w:val="both"/>
            </w:pPr>
            <w:r w:rsidRPr="000261A8">
              <w:t>13.1.2</w:t>
            </w:r>
            <w:r w:rsidR="008C2DB0" w:rsidRPr="000261A8">
              <w:t>.</w:t>
            </w:r>
          </w:p>
        </w:tc>
        <w:tc>
          <w:tcPr>
            <w:tcW w:w="9113" w:type="dxa"/>
          </w:tcPr>
          <w:p w:rsidR="00703D93" w:rsidRPr="000261A8" w:rsidRDefault="008C2DB0" w:rsidP="00F92207">
            <w:pPr>
              <w:pStyle w:val="TableParagraph"/>
              <w:spacing w:before="58" w:line="237" w:lineRule="auto"/>
              <w:ind w:left="6"/>
              <w:jc w:val="both"/>
            </w:pPr>
            <w:r w:rsidRPr="000261A8">
              <w:t xml:space="preserve">Организатор Акции вправе дополнительно запрашивать иные документы и/или сведения, необходимые для получения Приза </w:t>
            </w:r>
          </w:p>
        </w:tc>
        <w:tc>
          <w:tcPr>
            <w:tcW w:w="211" w:type="dxa"/>
            <w:vMerge w:val="restart"/>
            <w:tcBorders>
              <w:top w:val="nil"/>
              <w:left w:val="nil"/>
            </w:tcBorders>
          </w:tcPr>
          <w:p w:rsidR="00703D93" w:rsidRPr="000261A8" w:rsidRDefault="00703D93" w:rsidP="00F92207">
            <w:pPr>
              <w:jc w:val="both"/>
              <w:rPr>
                <w:sz w:val="2"/>
                <w:szCs w:val="2"/>
              </w:rPr>
            </w:pPr>
          </w:p>
        </w:tc>
      </w:tr>
      <w:tr w:rsidR="00703D93" w:rsidRPr="000261A8" w:rsidTr="00FC6823">
        <w:trPr>
          <w:trHeight w:val="1639"/>
        </w:trPr>
        <w:tc>
          <w:tcPr>
            <w:tcW w:w="750" w:type="dxa"/>
          </w:tcPr>
          <w:p w:rsidR="00703D93" w:rsidRPr="000261A8" w:rsidRDefault="00FC6823" w:rsidP="00F92207">
            <w:pPr>
              <w:pStyle w:val="TableParagraph"/>
              <w:spacing w:before="54"/>
              <w:ind w:left="50"/>
              <w:jc w:val="both"/>
            </w:pPr>
            <w:r w:rsidRPr="000261A8">
              <w:t>13.1.3</w:t>
            </w:r>
            <w:r w:rsidR="008C2DB0" w:rsidRPr="000261A8">
              <w:t>.</w:t>
            </w:r>
          </w:p>
        </w:tc>
        <w:tc>
          <w:tcPr>
            <w:tcW w:w="9113" w:type="dxa"/>
          </w:tcPr>
          <w:p w:rsidR="00703D93" w:rsidRPr="000261A8" w:rsidRDefault="008C2DB0" w:rsidP="00F92207">
            <w:pPr>
              <w:pStyle w:val="TableParagraph"/>
              <w:spacing w:before="54"/>
              <w:ind w:left="6" w:right="55"/>
              <w:jc w:val="both"/>
            </w:pPr>
            <w:r w:rsidRPr="000261A8">
              <w:t xml:space="preserve">В случае не предоставления Участником запрошенной информации в указанные сроки, Участник считается </w:t>
            </w:r>
            <w:r w:rsidRPr="000261A8">
              <w:rPr>
                <w:spacing w:val="3"/>
              </w:rPr>
              <w:t xml:space="preserve">не </w:t>
            </w:r>
            <w:r w:rsidRPr="000261A8">
              <w:t xml:space="preserve">выполнившим условия Акции и </w:t>
            </w:r>
            <w:r w:rsidRPr="000261A8">
              <w:rPr>
                <w:spacing w:val="-3"/>
              </w:rPr>
              <w:t xml:space="preserve">его </w:t>
            </w:r>
            <w:r w:rsidRPr="000261A8">
              <w:t xml:space="preserve">приз считается невостребованным. В таком случае Организатор оставляет за собой право отказать во вручении Приза Участнику и призером становится Участник, </w:t>
            </w:r>
            <w:r w:rsidRPr="000261A8">
              <w:rPr>
                <w:spacing w:val="-3"/>
              </w:rPr>
              <w:t xml:space="preserve">чей номер </w:t>
            </w:r>
            <w:r w:rsidRPr="000261A8">
              <w:t>заявки был следующим (увеличение в большую сторону) за номером заявки Участника, отказавшегося предоставлять необходимую Организатору</w:t>
            </w:r>
            <w:r w:rsidRPr="000261A8">
              <w:rPr>
                <w:spacing w:val="-5"/>
              </w:rPr>
              <w:t xml:space="preserve"> </w:t>
            </w:r>
            <w:r w:rsidRPr="000261A8">
              <w:t>информацию.</w:t>
            </w:r>
          </w:p>
        </w:tc>
        <w:tc>
          <w:tcPr>
            <w:tcW w:w="211" w:type="dxa"/>
            <w:vMerge/>
            <w:tcBorders>
              <w:top w:val="nil"/>
            </w:tcBorders>
          </w:tcPr>
          <w:p w:rsidR="00703D93" w:rsidRPr="000261A8" w:rsidRDefault="00703D93" w:rsidP="00F92207">
            <w:pPr>
              <w:jc w:val="both"/>
              <w:rPr>
                <w:sz w:val="2"/>
                <w:szCs w:val="2"/>
              </w:rPr>
            </w:pPr>
          </w:p>
        </w:tc>
      </w:tr>
      <w:tr w:rsidR="00703D93" w:rsidRPr="000261A8">
        <w:trPr>
          <w:trHeight w:val="309"/>
        </w:trPr>
        <w:tc>
          <w:tcPr>
            <w:tcW w:w="750" w:type="dxa"/>
          </w:tcPr>
          <w:p w:rsidR="00703D93" w:rsidRPr="000261A8" w:rsidRDefault="008C2DB0">
            <w:pPr>
              <w:pStyle w:val="TableParagraph"/>
              <w:spacing w:before="56" w:line="233" w:lineRule="exact"/>
              <w:ind w:left="50"/>
              <w:rPr>
                <w:b/>
              </w:rPr>
            </w:pPr>
            <w:r w:rsidRPr="000261A8">
              <w:rPr>
                <w:b/>
              </w:rPr>
              <w:t>14.</w:t>
            </w:r>
          </w:p>
        </w:tc>
        <w:tc>
          <w:tcPr>
            <w:tcW w:w="9113" w:type="dxa"/>
          </w:tcPr>
          <w:p w:rsidR="00703D93" w:rsidRPr="000261A8" w:rsidRDefault="008C2DB0">
            <w:pPr>
              <w:pStyle w:val="TableParagraph"/>
              <w:spacing w:before="56" w:line="233" w:lineRule="exact"/>
              <w:ind w:left="6"/>
              <w:rPr>
                <w:b/>
              </w:rPr>
            </w:pPr>
            <w:r w:rsidRPr="000261A8">
              <w:rPr>
                <w:b/>
              </w:rPr>
              <w:t>Права и Обязанности Организатора акции:</w:t>
            </w:r>
          </w:p>
        </w:tc>
        <w:tc>
          <w:tcPr>
            <w:tcW w:w="211" w:type="dxa"/>
          </w:tcPr>
          <w:p w:rsidR="00703D93" w:rsidRPr="000261A8" w:rsidRDefault="00703D93">
            <w:pPr>
              <w:pStyle w:val="TableParagraph"/>
              <w:ind w:left="0"/>
            </w:pPr>
          </w:p>
        </w:tc>
      </w:tr>
    </w:tbl>
    <w:p w:rsidR="00703D93" w:rsidRPr="000261A8" w:rsidRDefault="008C2DB0">
      <w:pPr>
        <w:pStyle w:val="Heading1"/>
        <w:numPr>
          <w:ilvl w:val="1"/>
          <w:numId w:val="6"/>
        </w:numPr>
        <w:tabs>
          <w:tab w:val="left" w:pos="926"/>
          <w:tab w:val="left" w:pos="927"/>
        </w:tabs>
        <w:spacing w:before="61"/>
        <w:ind w:hanging="706"/>
      </w:pPr>
      <w:r w:rsidRPr="000261A8">
        <w:t>Обязанности Организатора:</w:t>
      </w:r>
    </w:p>
    <w:p w:rsidR="00703D93" w:rsidRPr="000261A8" w:rsidRDefault="008C2DB0" w:rsidP="009A689D">
      <w:pPr>
        <w:pStyle w:val="a4"/>
        <w:numPr>
          <w:ilvl w:val="2"/>
          <w:numId w:val="6"/>
        </w:numPr>
        <w:tabs>
          <w:tab w:val="left" w:pos="927"/>
        </w:tabs>
        <w:spacing w:before="117"/>
        <w:ind w:hanging="706"/>
        <w:jc w:val="both"/>
      </w:pPr>
      <w:r w:rsidRPr="000261A8">
        <w:t>Провести Акцию в соответствии с настоящими</w:t>
      </w:r>
      <w:r w:rsidRPr="000261A8">
        <w:rPr>
          <w:spacing w:val="-3"/>
        </w:rPr>
        <w:t xml:space="preserve"> </w:t>
      </w:r>
      <w:r w:rsidRPr="000261A8">
        <w:t>Правилами.</w:t>
      </w:r>
    </w:p>
    <w:p w:rsidR="00703D93" w:rsidRPr="000261A8" w:rsidRDefault="008C2DB0" w:rsidP="009A689D">
      <w:pPr>
        <w:pStyle w:val="a4"/>
        <w:numPr>
          <w:ilvl w:val="2"/>
          <w:numId w:val="6"/>
        </w:numPr>
        <w:tabs>
          <w:tab w:val="left" w:pos="927"/>
        </w:tabs>
        <w:spacing w:before="121"/>
        <w:ind w:hanging="706"/>
        <w:jc w:val="both"/>
      </w:pPr>
      <w:r w:rsidRPr="000261A8">
        <w:t>Выдать призы Победителям Акции в соответствии с настоящими</w:t>
      </w:r>
      <w:r w:rsidRPr="000261A8">
        <w:rPr>
          <w:spacing w:val="4"/>
        </w:rPr>
        <w:t xml:space="preserve"> </w:t>
      </w:r>
      <w:r w:rsidRPr="000261A8">
        <w:t>Правилами.</w:t>
      </w:r>
    </w:p>
    <w:p w:rsidR="00703D93" w:rsidRPr="000261A8" w:rsidRDefault="008C2DB0" w:rsidP="009A689D">
      <w:pPr>
        <w:pStyle w:val="Heading1"/>
        <w:numPr>
          <w:ilvl w:val="1"/>
          <w:numId w:val="6"/>
        </w:numPr>
        <w:tabs>
          <w:tab w:val="left" w:pos="926"/>
          <w:tab w:val="left" w:pos="927"/>
        </w:tabs>
        <w:spacing w:before="78"/>
        <w:ind w:hanging="706"/>
        <w:jc w:val="both"/>
      </w:pPr>
      <w:bookmarkStart w:id="9" w:name="14.2._Права_Организатора:"/>
      <w:bookmarkEnd w:id="9"/>
      <w:r w:rsidRPr="000261A8">
        <w:t>Права</w:t>
      </w:r>
      <w:r w:rsidRPr="000261A8">
        <w:rPr>
          <w:spacing w:val="-8"/>
        </w:rPr>
        <w:t xml:space="preserve"> </w:t>
      </w:r>
      <w:r w:rsidRPr="000261A8">
        <w:t>Организатора:</w:t>
      </w:r>
    </w:p>
    <w:p w:rsidR="00703D93" w:rsidRPr="000261A8" w:rsidRDefault="008C2DB0" w:rsidP="009A689D">
      <w:pPr>
        <w:pStyle w:val="a4"/>
        <w:numPr>
          <w:ilvl w:val="2"/>
          <w:numId w:val="6"/>
        </w:numPr>
        <w:tabs>
          <w:tab w:val="left" w:pos="927"/>
        </w:tabs>
        <w:spacing w:before="118"/>
        <w:ind w:right="389" w:hanging="706"/>
        <w:jc w:val="both"/>
      </w:pPr>
      <w:r w:rsidRPr="000261A8">
        <w:t>Организатор пользуется всеми правами, предусмотренными настоящими Правилами и действующим Законодательством</w:t>
      </w:r>
      <w:r w:rsidRPr="000261A8">
        <w:rPr>
          <w:spacing w:val="5"/>
        </w:rPr>
        <w:t xml:space="preserve"> </w:t>
      </w:r>
      <w:r w:rsidRPr="000261A8">
        <w:t>РФ.</w:t>
      </w:r>
    </w:p>
    <w:p w:rsidR="00703D93" w:rsidRPr="000261A8" w:rsidRDefault="008C2DB0" w:rsidP="009A689D">
      <w:pPr>
        <w:pStyle w:val="a4"/>
        <w:numPr>
          <w:ilvl w:val="2"/>
          <w:numId w:val="6"/>
        </w:numPr>
        <w:tabs>
          <w:tab w:val="left" w:pos="927"/>
        </w:tabs>
        <w:spacing w:before="118"/>
        <w:ind w:right="389" w:hanging="706"/>
        <w:jc w:val="both"/>
      </w:pPr>
      <w:r w:rsidRPr="000261A8">
        <w:t>Организатор Акции имеет право отказать в выдаче Приза Участнику, который не выполнил действия, указанные в настоящих</w:t>
      </w:r>
      <w:r w:rsidRPr="000261A8">
        <w:rPr>
          <w:spacing w:val="8"/>
        </w:rPr>
        <w:t xml:space="preserve"> </w:t>
      </w:r>
      <w:r w:rsidRPr="000261A8">
        <w:t>Правилах.</w:t>
      </w:r>
    </w:p>
    <w:p w:rsidR="00703D93" w:rsidRPr="000261A8" w:rsidRDefault="008C2DB0" w:rsidP="009A689D">
      <w:pPr>
        <w:pStyle w:val="a4"/>
        <w:numPr>
          <w:ilvl w:val="2"/>
          <w:numId w:val="6"/>
        </w:numPr>
        <w:tabs>
          <w:tab w:val="left" w:pos="927"/>
        </w:tabs>
        <w:ind w:right="378" w:hanging="706"/>
        <w:jc w:val="both"/>
      </w:pPr>
      <w:r w:rsidRPr="000261A8">
        <w:t>Организатор Акции вправе отказать в выдаче Приза Участнику, который не предоставил соответствующий список документов, согласно п.п. 13.1.1. и 13.2.1. в установленный срок и выбрать другого</w:t>
      </w:r>
      <w:r w:rsidRPr="000261A8">
        <w:rPr>
          <w:spacing w:val="5"/>
        </w:rPr>
        <w:t xml:space="preserve"> </w:t>
      </w:r>
      <w:r w:rsidRPr="000261A8">
        <w:t>победителя.</w:t>
      </w:r>
    </w:p>
    <w:p w:rsidR="00703D93" w:rsidRPr="000261A8" w:rsidRDefault="008C2DB0" w:rsidP="009A689D">
      <w:pPr>
        <w:pStyle w:val="a4"/>
        <w:numPr>
          <w:ilvl w:val="2"/>
          <w:numId w:val="6"/>
        </w:numPr>
        <w:tabs>
          <w:tab w:val="left" w:pos="927"/>
        </w:tabs>
        <w:spacing w:before="116"/>
        <w:ind w:right="392" w:hanging="706"/>
        <w:jc w:val="both"/>
      </w:pPr>
      <w:r w:rsidRPr="000261A8">
        <w:t>Организатор обладает правом отказать в выдаче Приза Участнику, который не соответствует требованиям, указанным в настоящих</w:t>
      </w:r>
      <w:r w:rsidRPr="000261A8">
        <w:rPr>
          <w:spacing w:val="4"/>
        </w:rPr>
        <w:t xml:space="preserve"> </w:t>
      </w:r>
      <w:r w:rsidRPr="000261A8">
        <w:t>правилах.</w:t>
      </w:r>
    </w:p>
    <w:p w:rsidR="00703D93" w:rsidRPr="000261A8" w:rsidRDefault="008C2DB0" w:rsidP="009A689D">
      <w:pPr>
        <w:pStyle w:val="a4"/>
        <w:numPr>
          <w:ilvl w:val="2"/>
          <w:numId w:val="6"/>
        </w:numPr>
        <w:tabs>
          <w:tab w:val="left" w:pos="927"/>
        </w:tabs>
        <w:ind w:right="381" w:hanging="706"/>
        <w:jc w:val="both"/>
      </w:pPr>
      <w:r w:rsidRPr="000261A8">
        <w:t>Организатор</w:t>
      </w:r>
      <w:r w:rsidR="008E2BA7" w:rsidRPr="000261A8">
        <w:t>/Заказчик</w:t>
      </w:r>
      <w:r w:rsidRPr="000261A8">
        <w:t xml:space="preserve"> оставляет за собой право по своему собственному усмотрению отменить или приостановить проведение Акции </w:t>
      </w:r>
      <w:r w:rsidRPr="000261A8">
        <w:rPr>
          <w:spacing w:val="-3"/>
        </w:rPr>
        <w:t xml:space="preserve">без </w:t>
      </w:r>
      <w:r w:rsidRPr="000261A8">
        <w:t>предварительного уведомления в случае возникновения форс-мажорных</w:t>
      </w:r>
      <w:r w:rsidRPr="000261A8">
        <w:rPr>
          <w:spacing w:val="3"/>
        </w:rPr>
        <w:t xml:space="preserve"> </w:t>
      </w:r>
      <w:r w:rsidRPr="000261A8">
        <w:t>обстоятельств.</w:t>
      </w:r>
    </w:p>
    <w:p w:rsidR="00703D93" w:rsidRPr="000261A8" w:rsidRDefault="008C2DB0" w:rsidP="009A689D">
      <w:pPr>
        <w:pStyle w:val="a4"/>
        <w:numPr>
          <w:ilvl w:val="2"/>
          <w:numId w:val="6"/>
        </w:numPr>
        <w:tabs>
          <w:tab w:val="left" w:pos="927"/>
        </w:tabs>
        <w:spacing w:before="120"/>
        <w:ind w:right="384" w:hanging="706"/>
        <w:jc w:val="both"/>
      </w:pPr>
      <w:r w:rsidRPr="000261A8">
        <w:t>Организатор Акции вправе уменьшить или увеличить срок акции по собственному усмотрению с обязательным публичным уведомлением участников на Сайте</w:t>
      </w:r>
      <w:r w:rsidRPr="000261A8">
        <w:rPr>
          <w:spacing w:val="2"/>
        </w:rPr>
        <w:t xml:space="preserve"> </w:t>
      </w:r>
      <w:r w:rsidRPr="000261A8">
        <w:t>Акции.</w:t>
      </w:r>
    </w:p>
    <w:p w:rsidR="00703D93" w:rsidRPr="000261A8" w:rsidRDefault="008C2DB0" w:rsidP="009A689D">
      <w:pPr>
        <w:pStyle w:val="a4"/>
        <w:numPr>
          <w:ilvl w:val="2"/>
          <w:numId w:val="6"/>
        </w:numPr>
        <w:tabs>
          <w:tab w:val="left" w:pos="927"/>
        </w:tabs>
        <w:spacing w:before="118"/>
        <w:ind w:right="391" w:hanging="706"/>
        <w:jc w:val="both"/>
      </w:pPr>
      <w:r w:rsidRPr="000261A8">
        <w:t xml:space="preserve">Организатор оставляет за </w:t>
      </w:r>
      <w:r w:rsidRPr="000261A8">
        <w:rPr>
          <w:spacing w:val="-3"/>
        </w:rPr>
        <w:t xml:space="preserve">собой </w:t>
      </w:r>
      <w:r w:rsidRPr="000261A8">
        <w:t>право не вступать в письменные переговоры, либо иные контакты с Участниками Акции, кроме случаев, предусмотренных настоящими Правилами и действующим законодательством Российской</w:t>
      </w:r>
      <w:r w:rsidRPr="000261A8">
        <w:rPr>
          <w:spacing w:val="3"/>
        </w:rPr>
        <w:t xml:space="preserve"> </w:t>
      </w:r>
      <w:r w:rsidRPr="000261A8">
        <w:t>Федерации.</w:t>
      </w:r>
    </w:p>
    <w:p w:rsidR="00703D93" w:rsidRPr="000261A8" w:rsidRDefault="008C2DB0" w:rsidP="009A689D">
      <w:pPr>
        <w:pStyle w:val="a4"/>
        <w:numPr>
          <w:ilvl w:val="2"/>
          <w:numId w:val="6"/>
        </w:numPr>
        <w:tabs>
          <w:tab w:val="left" w:pos="927"/>
        </w:tabs>
        <w:spacing w:before="125"/>
        <w:ind w:hanging="706"/>
        <w:jc w:val="both"/>
      </w:pPr>
      <w:r w:rsidRPr="000261A8">
        <w:t>Организатор не обязан производить дополнительное количество</w:t>
      </w:r>
      <w:r w:rsidRPr="000261A8">
        <w:rPr>
          <w:spacing w:val="-15"/>
        </w:rPr>
        <w:t xml:space="preserve"> </w:t>
      </w:r>
      <w:r w:rsidRPr="000261A8">
        <w:t>Призов.</w:t>
      </w:r>
    </w:p>
    <w:p w:rsidR="00703D93" w:rsidRPr="000261A8" w:rsidRDefault="008C2DB0" w:rsidP="009A689D">
      <w:pPr>
        <w:pStyle w:val="a4"/>
        <w:numPr>
          <w:ilvl w:val="2"/>
          <w:numId w:val="6"/>
        </w:numPr>
        <w:tabs>
          <w:tab w:val="left" w:pos="927"/>
        </w:tabs>
        <w:ind w:right="388" w:hanging="706"/>
        <w:jc w:val="both"/>
      </w:pPr>
      <w:r w:rsidRPr="000261A8">
        <w:t>Организатор оставляет за собой право исключить участника из Акции в случае возникновения подозрений в использовании нелегитимных методов и не предоставления Участником подтверждений законности</w:t>
      </w:r>
      <w:r w:rsidRPr="000261A8">
        <w:rPr>
          <w:spacing w:val="5"/>
        </w:rPr>
        <w:t xml:space="preserve"> </w:t>
      </w:r>
      <w:r w:rsidRPr="000261A8">
        <w:t>участия.</w:t>
      </w:r>
    </w:p>
    <w:p w:rsidR="00703D93" w:rsidRPr="000261A8" w:rsidRDefault="008C2DB0" w:rsidP="009A689D">
      <w:pPr>
        <w:pStyle w:val="a4"/>
        <w:numPr>
          <w:ilvl w:val="2"/>
          <w:numId w:val="6"/>
        </w:numPr>
        <w:tabs>
          <w:tab w:val="left" w:pos="927"/>
        </w:tabs>
        <w:spacing w:before="114"/>
        <w:ind w:right="373" w:hanging="706"/>
        <w:jc w:val="both"/>
      </w:pPr>
      <w:r w:rsidRPr="000261A8">
        <w:t xml:space="preserve">В случае если представитель Организатора не сможет дозвониться до Победителя в течение 5 (Пяти) дней после объявления Победителей (у Победителя выключен или недоступен номер телефона, а также, </w:t>
      </w:r>
      <w:r w:rsidRPr="000261A8">
        <w:rPr>
          <w:spacing w:val="-3"/>
        </w:rPr>
        <w:t xml:space="preserve">если </w:t>
      </w:r>
      <w:r w:rsidRPr="000261A8">
        <w:t xml:space="preserve">Победитель не отвечает на входящий звонок), Организатор оставляет  за </w:t>
      </w:r>
      <w:r w:rsidRPr="000261A8">
        <w:rPr>
          <w:spacing w:val="-3"/>
        </w:rPr>
        <w:t xml:space="preserve">собой </w:t>
      </w:r>
      <w:r w:rsidRPr="000261A8">
        <w:t xml:space="preserve">право данному Победителю Приз не выдавать, а указанный им телефонный номер исключить из базы Участников Акции, и в дальнейшем к участию в Акции данный номер </w:t>
      </w:r>
      <w:r w:rsidRPr="000261A8">
        <w:rPr>
          <w:spacing w:val="3"/>
        </w:rPr>
        <w:t xml:space="preserve">не </w:t>
      </w:r>
      <w:r w:rsidRPr="000261A8">
        <w:t>принимать.</w:t>
      </w:r>
    </w:p>
    <w:p w:rsidR="00703D93" w:rsidRPr="000261A8" w:rsidRDefault="008C2DB0" w:rsidP="009A689D">
      <w:pPr>
        <w:pStyle w:val="Heading1"/>
        <w:numPr>
          <w:ilvl w:val="0"/>
          <w:numId w:val="5"/>
        </w:numPr>
        <w:tabs>
          <w:tab w:val="left" w:pos="926"/>
          <w:tab w:val="left" w:pos="927"/>
        </w:tabs>
        <w:spacing w:before="124"/>
        <w:ind w:hanging="706"/>
        <w:jc w:val="both"/>
      </w:pPr>
      <w:bookmarkStart w:id="10" w:name="15._Права_Участника,_как_субъекта_персон"/>
      <w:bookmarkEnd w:id="10"/>
      <w:r w:rsidRPr="000261A8">
        <w:t>Права Участника, как субъекта персональных</w:t>
      </w:r>
      <w:r w:rsidRPr="000261A8">
        <w:rPr>
          <w:spacing w:val="-1"/>
        </w:rPr>
        <w:t xml:space="preserve"> </w:t>
      </w:r>
      <w:r w:rsidRPr="000261A8">
        <w:t>данных:</w:t>
      </w:r>
    </w:p>
    <w:p w:rsidR="00703D93" w:rsidRPr="000261A8" w:rsidRDefault="008C2DB0" w:rsidP="009A689D">
      <w:pPr>
        <w:pStyle w:val="a4"/>
        <w:numPr>
          <w:ilvl w:val="1"/>
          <w:numId w:val="5"/>
        </w:numPr>
        <w:tabs>
          <w:tab w:val="left" w:pos="926"/>
          <w:tab w:val="left" w:pos="927"/>
        </w:tabs>
        <w:ind w:hanging="706"/>
        <w:jc w:val="both"/>
        <w:rPr>
          <w:b/>
        </w:rPr>
      </w:pPr>
      <w:r w:rsidRPr="000261A8">
        <w:rPr>
          <w:b/>
        </w:rPr>
        <w:t>Обязанности Участника:</w:t>
      </w:r>
    </w:p>
    <w:p w:rsidR="00703D93" w:rsidRPr="000261A8" w:rsidRDefault="008C2DB0" w:rsidP="009A689D">
      <w:pPr>
        <w:pStyle w:val="a4"/>
        <w:numPr>
          <w:ilvl w:val="2"/>
          <w:numId w:val="5"/>
        </w:numPr>
        <w:tabs>
          <w:tab w:val="left" w:pos="927"/>
        </w:tabs>
        <w:spacing w:before="117"/>
        <w:ind w:hanging="706"/>
        <w:jc w:val="both"/>
      </w:pPr>
      <w:r w:rsidRPr="000261A8">
        <w:t>Соблюдать Правила во время ее</w:t>
      </w:r>
      <w:r w:rsidRPr="000261A8">
        <w:rPr>
          <w:spacing w:val="-8"/>
        </w:rPr>
        <w:t xml:space="preserve"> </w:t>
      </w:r>
      <w:r w:rsidRPr="000261A8">
        <w:t>проведения;</w:t>
      </w:r>
    </w:p>
    <w:p w:rsidR="00703D93" w:rsidRPr="000261A8" w:rsidRDefault="008C2DB0" w:rsidP="009A689D">
      <w:pPr>
        <w:pStyle w:val="a4"/>
        <w:numPr>
          <w:ilvl w:val="2"/>
          <w:numId w:val="5"/>
        </w:numPr>
        <w:tabs>
          <w:tab w:val="left" w:pos="927"/>
        </w:tabs>
        <w:spacing w:before="121"/>
        <w:ind w:hanging="706"/>
        <w:jc w:val="both"/>
      </w:pPr>
      <w:r w:rsidRPr="000261A8">
        <w:t>Предоставлять Организатору достоверную информацию о себе в соответствии с</w:t>
      </w:r>
      <w:r w:rsidRPr="000261A8">
        <w:rPr>
          <w:spacing w:val="-29"/>
        </w:rPr>
        <w:t xml:space="preserve"> </w:t>
      </w:r>
      <w:r w:rsidRPr="000261A8">
        <w:t>Правилами;</w:t>
      </w:r>
    </w:p>
    <w:p w:rsidR="00703D93" w:rsidRPr="000261A8" w:rsidRDefault="008C2DB0" w:rsidP="009A689D">
      <w:pPr>
        <w:pStyle w:val="a4"/>
        <w:numPr>
          <w:ilvl w:val="2"/>
          <w:numId w:val="5"/>
        </w:numPr>
        <w:tabs>
          <w:tab w:val="left" w:pos="927"/>
        </w:tabs>
        <w:ind w:hanging="706"/>
        <w:jc w:val="both"/>
      </w:pPr>
      <w:r w:rsidRPr="000261A8">
        <w:t>Иные обязанности, предусмотренные настоящими</w:t>
      </w:r>
      <w:r w:rsidRPr="000261A8">
        <w:rPr>
          <w:spacing w:val="-5"/>
        </w:rPr>
        <w:t xml:space="preserve"> </w:t>
      </w:r>
      <w:r w:rsidRPr="000261A8">
        <w:t>Правилами.</w:t>
      </w:r>
    </w:p>
    <w:p w:rsidR="00703D93" w:rsidRPr="000261A8" w:rsidRDefault="008C2DB0" w:rsidP="009A689D">
      <w:pPr>
        <w:pStyle w:val="Heading1"/>
        <w:numPr>
          <w:ilvl w:val="1"/>
          <w:numId w:val="5"/>
        </w:numPr>
        <w:tabs>
          <w:tab w:val="left" w:pos="926"/>
          <w:tab w:val="left" w:pos="927"/>
        </w:tabs>
        <w:ind w:hanging="706"/>
        <w:jc w:val="both"/>
      </w:pPr>
      <w:bookmarkStart w:id="11" w:name="15.2._Права_Участника:"/>
      <w:bookmarkEnd w:id="11"/>
      <w:r w:rsidRPr="000261A8">
        <w:t>Права</w:t>
      </w:r>
      <w:r w:rsidRPr="000261A8">
        <w:rPr>
          <w:spacing w:val="-7"/>
        </w:rPr>
        <w:t xml:space="preserve"> </w:t>
      </w:r>
      <w:r w:rsidRPr="000261A8">
        <w:t>Участника:</w:t>
      </w:r>
    </w:p>
    <w:p w:rsidR="00703D93" w:rsidRPr="000261A8" w:rsidRDefault="008C2DB0" w:rsidP="009A689D">
      <w:pPr>
        <w:pStyle w:val="a4"/>
        <w:numPr>
          <w:ilvl w:val="2"/>
          <w:numId w:val="5"/>
        </w:numPr>
        <w:tabs>
          <w:tab w:val="left" w:pos="927"/>
        </w:tabs>
        <w:spacing w:before="117"/>
        <w:ind w:hanging="706"/>
        <w:jc w:val="both"/>
      </w:pPr>
      <w:r w:rsidRPr="000261A8">
        <w:t>Ознакомиться с правилами</w:t>
      </w:r>
      <w:r w:rsidRPr="000261A8">
        <w:rPr>
          <w:spacing w:val="2"/>
        </w:rPr>
        <w:t xml:space="preserve"> </w:t>
      </w:r>
      <w:r w:rsidRPr="000261A8">
        <w:t>Акции.</w:t>
      </w:r>
    </w:p>
    <w:p w:rsidR="00703D93" w:rsidRPr="000261A8" w:rsidRDefault="008C2DB0" w:rsidP="009A689D">
      <w:pPr>
        <w:pStyle w:val="a4"/>
        <w:numPr>
          <w:ilvl w:val="2"/>
          <w:numId w:val="5"/>
        </w:numPr>
        <w:tabs>
          <w:tab w:val="left" w:pos="927"/>
        </w:tabs>
        <w:ind w:hanging="706"/>
        <w:jc w:val="both"/>
      </w:pPr>
      <w:r w:rsidRPr="000261A8">
        <w:t>Принимать участие в Акции в порядке, определенном настоящими</w:t>
      </w:r>
      <w:r w:rsidRPr="000261A8">
        <w:rPr>
          <w:spacing w:val="-7"/>
        </w:rPr>
        <w:t xml:space="preserve"> </w:t>
      </w:r>
      <w:r w:rsidRPr="000261A8">
        <w:t>Правилами.</w:t>
      </w:r>
    </w:p>
    <w:p w:rsidR="00703D93" w:rsidRPr="000261A8" w:rsidRDefault="008C2DB0" w:rsidP="009A689D">
      <w:pPr>
        <w:pStyle w:val="a4"/>
        <w:numPr>
          <w:ilvl w:val="2"/>
          <w:numId w:val="5"/>
        </w:numPr>
        <w:tabs>
          <w:tab w:val="left" w:pos="927"/>
        </w:tabs>
        <w:spacing w:before="121"/>
        <w:ind w:hanging="706"/>
        <w:jc w:val="both"/>
      </w:pPr>
      <w:r w:rsidRPr="000261A8">
        <w:lastRenderedPageBreak/>
        <w:t>Получать Призы в случае выполнения Участником условий для их</w:t>
      </w:r>
      <w:r w:rsidRPr="000261A8">
        <w:rPr>
          <w:spacing w:val="-9"/>
        </w:rPr>
        <w:t xml:space="preserve"> </w:t>
      </w:r>
      <w:r w:rsidRPr="000261A8">
        <w:t>получения.</w:t>
      </w:r>
    </w:p>
    <w:p w:rsidR="00703D93" w:rsidRPr="000261A8" w:rsidRDefault="008C2DB0" w:rsidP="009A689D">
      <w:pPr>
        <w:pStyle w:val="a4"/>
        <w:numPr>
          <w:ilvl w:val="2"/>
          <w:numId w:val="5"/>
        </w:numPr>
        <w:tabs>
          <w:tab w:val="left" w:pos="927"/>
        </w:tabs>
        <w:spacing w:before="117"/>
        <w:ind w:hanging="706"/>
        <w:jc w:val="both"/>
      </w:pPr>
      <w:r w:rsidRPr="000261A8">
        <w:t>Требовать выдачи призов в случае объявления Участника Победителем</w:t>
      </w:r>
      <w:r w:rsidRPr="000261A8">
        <w:rPr>
          <w:spacing w:val="-7"/>
        </w:rPr>
        <w:t xml:space="preserve"> </w:t>
      </w:r>
      <w:r w:rsidRPr="000261A8">
        <w:t>Акции.</w:t>
      </w:r>
    </w:p>
    <w:p w:rsidR="00703D93" w:rsidRPr="000261A8" w:rsidRDefault="008C2DB0" w:rsidP="009A689D">
      <w:pPr>
        <w:pStyle w:val="a4"/>
        <w:numPr>
          <w:ilvl w:val="2"/>
          <w:numId w:val="5"/>
        </w:numPr>
        <w:tabs>
          <w:tab w:val="left" w:pos="927"/>
        </w:tabs>
        <w:ind w:hanging="706"/>
        <w:jc w:val="both"/>
      </w:pPr>
      <w:r w:rsidRPr="000261A8">
        <w:t xml:space="preserve">Получать информацию </w:t>
      </w:r>
      <w:r w:rsidRPr="000261A8">
        <w:rPr>
          <w:spacing w:val="-3"/>
        </w:rPr>
        <w:t xml:space="preserve">об </w:t>
      </w:r>
      <w:r w:rsidRPr="000261A8">
        <w:t>изменениях в Правилах на</w:t>
      </w:r>
      <w:r w:rsidRPr="000261A8">
        <w:rPr>
          <w:spacing w:val="2"/>
        </w:rPr>
        <w:t xml:space="preserve"> </w:t>
      </w:r>
      <w:proofErr w:type="spellStart"/>
      <w:r w:rsidRPr="000261A8">
        <w:t>Сайте</w:t>
      </w:r>
      <w:r w:rsidR="006C450B">
        <w:t>:</w:t>
      </w:r>
      <w:hyperlink r:id="rId12" w:history="1">
        <w:r w:rsidR="006C450B" w:rsidRPr="000261A8">
          <w:rPr>
            <w:rStyle w:val="a5"/>
          </w:rPr>
          <w:t>www.lenta</w:t>
        </w:r>
        <w:proofErr w:type="spellEnd"/>
      </w:hyperlink>
      <w:r w:rsidR="006C450B" w:rsidRPr="006C450B">
        <w:t>.</w:t>
      </w:r>
      <w:r w:rsidR="006C450B">
        <w:rPr>
          <w:lang w:val="en-US"/>
        </w:rPr>
        <w:t>com</w:t>
      </w:r>
      <w:r w:rsidR="006C450B">
        <w:t xml:space="preserve"> </w:t>
      </w:r>
      <w:r w:rsidR="006C450B" w:rsidRPr="000261A8">
        <w:t xml:space="preserve">  </w:t>
      </w:r>
      <w:r w:rsidR="006C450B" w:rsidRPr="006C450B">
        <w:t xml:space="preserve"> </w:t>
      </w:r>
      <w:r w:rsidR="006C450B">
        <w:t>в Разделе «Акции»</w:t>
      </w:r>
    </w:p>
    <w:p w:rsidR="00703D93" w:rsidRPr="000261A8" w:rsidRDefault="008C2DB0" w:rsidP="009A689D">
      <w:pPr>
        <w:pStyle w:val="a4"/>
        <w:numPr>
          <w:ilvl w:val="2"/>
          <w:numId w:val="5"/>
        </w:numPr>
        <w:tabs>
          <w:tab w:val="left" w:pos="927"/>
        </w:tabs>
        <w:spacing w:before="121"/>
        <w:ind w:right="391" w:hanging="706"/>
        <w:jc w:val="both"/>
      </w:pPr>
      <w:r w:rsidRPr="000261A8">
        <w:t>Факт участия в Акции подразумевает, что Участник ознакомлен и согласен с настоящими Правилами.</w:t>
      </w:r>
    </w:p>
    <w:p w:rsidR="00AA0930" w:rsidRPr="000261A8" w:rsidRDefault="008C2DB0" w:rsidP="00AA0930">
      <w:pPr>
        <w:pStyle w:val="a4"/>
        <w:numPr>
          <w:ilvl w:val="2"/>
          <w:numId w:val="5"/>
        </w:numPr>
        <w:tabs>
          <w:tab w:val="left" w:pos="927"/>
          <w:tab w:val="left" w:pos="2043"/>
          <w:tab w:val="left" w:pos="3416"/>
          <w:tab w:val="left" w:pos="3727"/>
          <w:tab w:val="left" w:pos="4336"/>
          <w:tab w:val="left" w:pos="4864"/>
          <w:tab w:val="left" w:pos="6192"/>
          <w:tab w:val="left" w:pos="7712"/>
          <w:tab w:val="left" w:pos="8945"/>
        </w:tabs>
        <w:spacing w:before="118"/>
        <w:ind w:right="383" w:hanging="706"/>
        <w:jc w:val="both"/>
      </w:pPr>
      <w:r w:rsidRPr="000261A8">
        <w:t>Участник</w:t>
      </w:r>
      <w:r w:rsidRPr="000261A8">
        <w:tab/>
        <w:t>соглашается</w:t>
      </w:r>
      <w:r w:rsidRPr="000261A8">
        <w:tab/>
        <w:t>с</w:t>
      </w:r>
      <w:r w:rsidRPr="000261A8">
        <w:tab/>
        <w:t>тем,</w:t>
      </w:r>
      <w:r w:rsidRPr="000261A8">
        <w:tab/>
        <w:t>что</w:t>
      </w:r>
      <w:r w:rsidRPr="000261A8">
        <w:tab/>
        <w:t>переданные</w:t>
      </w:r>
      <w:r w:rsidRPr="000261A8">
        <w:tab/>
        <w:t>Организатору</w:t>
      </w:r>
      <w:r w:rsidRPr="000261A8">
        <w:tab/>
        <w:t>материалы</w:t>
      </w:r>
      <w:r w:rsidRPr="000261A8">
        <w:tab/>
      </w:r>
      <w:r w:rsidRPr="000261A8">
        <w:rPr>
          <w:spacing w:val="-3"/>
        </w:rPr>
        <w:t xml:space="preserve">становятся </w:t>
      </w:r>
      <w:r w:rsidRPr="000261A8">
        <w:t>собственностью Организатора и возврату не</w:t>
      </w:r>
      <w:r w:rsidRPr="000261A8">
        <w:rPr>
          <w:spacing w:val="-5"/>
        </w:rPr>
        <w:t xml:space="preserve"> </w:t>
      </w:r>
      <w:r w:rsidRPr="000261A8">
        <w:t>подлежат.</w:t>
      </w:r>
    </w:p>
    <w:p w:rsidR="00703D93" w:rsidRPr="000261A8" w:rsidRDefault="008C2DB0" w:rsidP="00AA0930">
      <w:pPr>
        <w:pStyle w:val="a4"/>
        <w:numPr>
          <w:ilvl w:val="2"/>
          <w:numId w:val="5"/>
        </w:numPr>
        <w:tabs>
          <w:tab w:val="left" w:pos="927"/>
          <w:tab w:val="left" w:pos="2043"/>
          <w:tab w:val="left" w:pos="3416"/>
          <w:tab w:val="left" w:pos="3727"/>
          <w:tab w:val="left" w:pos="4336"/>
          <w:tab w:val="left" w:pos="4864"/>
          <w:tab w:val="left" w:pos="6192"/>
          <w:tab w:val="left" w:pos="7712"/>
          <w:tab w:val="left" w:pos="8945"/>
        </w:tabs>
        <w:spacing w:before="118"/>
        <w:ind w:right="383" w:hanging="706"/>
        <w:jc w:val="both"/>
      </w:pPr>
      <w:r w:rsidRPr="000261A8">
        <w:t>Участник Акции имеет право получить Призы в порядке и сроки, установленные настоящими Правилами, при выполнении всех необходимых действий, предусмотренных настоящими Правилами, а также при соблюдении требований, установленных</w:t>
      </w:r>
      <w:r w:rsidRPr="000261A8">
        <w:rPr>
          <w:spacing w:val="8"/>
        </w:rPr>
        <w:t xml:space="preserve"> </w:t>
      </w:r>
      <w:r w:rsidRPr="000261A8">
        <w:t>применимыми</w:t>
      </w:r>
      <w:r w:rsidR="00AA0930" w:rsidRPr="000261A8">
        <w:t xml:space="preserve"> </w:t>
      </w:r>
      <w:r w:rsidRPr="000261A8">
        <w:t>законодательными актами РФ. Призы не предоставляются при несоблюдении Участником настоящих Правил.</w:t>
      </w:r>
    </w:p>
    <w:p w:rsidR="00703D93" w:rsidRPr="000261A8" w:rsidRDefault="008C2DB0" w:rsidP="009A689D">
      <w:pPr>
        <w:pStyle w:val="Heading1"/>
        <w:numPr>
          <w:ilvl w:val="1"/>
          <w:numId w:val="4"/>
        </w:numPr>
        <w:tabs>
          <w:tab w:val="left" w:pos="926"/>
          <w:tab w:val="left" w:pos="927"/>
        </w:tabs>
        <w:spacing w:before="123"/>
        <w:ind w:hanging="706"/>
        <w:jc w:val="both"/>
      </w:pPr>
      <w:bookmarkStart w:id="12" w:name="15.3._Участник_имеет_право:"/>
      <w:bookmarkEnd w:id="12"/>
      <w:r w:rsidRPr="000261A8">
        <w:t>Участник имеет</w:t>
      </w:r>
      <w:r w:rsidRPr="000261A8">
        <w:rPr>
          <w:spacing w:val="-6"/>
        </w:rPr>
        <w:t xml:space="preserve"> </w:t>
      </w:r>
      <w:r w:rsidRPr="000261A8">
        <w:t>право:</w:t>
      </w:r>
    </w:p>
    <w:p w:rsidR="00703D93" w:rsidRPr="000261A8" w:rsidRDefault="008C2DB0" w:rsidP="009A689D">
      <w:pPr>
        <w:pStyle w:val="a4"/>
        <w:numPr>
          <w:ilvl w:val="2"/>
          <w:numId w:val="4"/>
        </w:numPr>
        <w:tabs>
          <w:tab w:val="left" w:pos="927"/>
        </w:tabs>
        <w:spacing w:before="69"/>
        <w:ind w:hanging="706"/>
        <w:jc w:val="both"/>
      </w:pPr>
      <w:r w:rsidRPr="000261A8">
        <w:t xml:space="preserve">На получение сведений </w:t>
      </w:r>
      <w:r w:rsidRPr="000261A8">
        <w:rPr>
          <w:spacing w:val="-3"/>
        </w:rPr>
        <w:t xml:space="preserve">об </w:t>
      </w:r>
      <w:r w:rsidRPr="000261A8">
        <w:t>операторе его персональных</w:t>
      </w:r>
      <w:r w:rsidRPr="000261A8">
        <w:rPr>
          <w:spacing w:val="1"/>
        </w:rPr>
        <w:t xml:space="preserve"> </w:t>
      </w:r>
      <w:r w:rsidRPr="000261A8">
        <w:t>данных</w:t>
      </w:r>
    </w:p>
    <w:p w:rsidR="00703D93" w:rsidRPr="000261A8" w:rsidRDefault="008C2DB0" w:rsidP="009A689D">
      <w:pPr>
        <w:pStyle w:val="a4"/>
        <w:numPr>
          <w:ilvl w:val="2"/>
          <w:numId w:val="4"/>
        </w:numPr>
        <w:tabs>
          <w:tab w:val="left" w:pos="927"/>
        </w:tabs>
        <w:spacing w:before="126"/>
        <w:ind w:right="381" w:hanging="706"/>
        <w:jc w:val="both"/>
      </w:pPr>
      <w:r w:rsidRPr="000261A8">
        <w:t>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w:t>
      </w:r>
      <w:r w:rsidRPr="000261A8">
        <w:rPr>
          <w:spacing w:val="-2"/>
        </w:rPr>
        <w:t xml:space="preserve"> </w:t>
      </w:r>
      <w:r w:rsidRPr="000261A8">
        <w:t>обработки;</w:t>
      </w:r>
    </w:p>
    <w:p w:rsidR="00703D93" w:rsidRPr="000261A8" w:rsidRDefault="008C2DB0" w:rsidP="009A689D">
      <w:pPr>
        <w:pStyle w:val="a4"/>
        <w:numPr>
          <w:ilvl w:val="2"/>
          <w:numId w:val="4"/>
        </w:numPr>
        <w:tabs>
          <w:tab w:val="left" w:pos="927"/>
        </w:tabs>
        <w:spacing w:before="115"/>
        <w:ind w:hanging="706"/>
        <w:jc w:val="both"/>
      </w:pPr>
      <w:r w:rsidRPr="000261A8">
        <w:t>Принимать предусмотренные законом меры по защите своих</w:t>
      </w:r>
      <w:r w:rsidRPr="000261A8">
        <w:rPr>
          <w:spacing w:val="-9"/>
        </w:rPr>
        <w:t xml:space="preserve"> </w:t>
      </w:r>
      <w:r w:rsidRPr="000261A8">
        <w:t>прав;</w:t>
      </w:r>
    </w:p>
    <w:p w:rsidR="00703D93" w:rsidRPr="000261A8" w:rsidRDefault="008C2DB0" w:rsidP="009A689D">
      <w:pPr>
        <w:pStyle w:val="a4"/>
        <w:numPr>
          <w:ilvl w:val="2"/>
          <w:numId w:val="4"/>
        </w:numPr>
        <w:tabs>
          <w:tab w:val="left" w:pos="927"/>
        </w:tabs>
        <w:ind w:hanging="706"/>
        <w:jc w:val="both"/>
      </w:pPr>
      <w:r w:rsidRPr="000261A8">
        <w:t>Иные права, предусмотренные действующим законодательством</w:t>
      </w:r>
      <w:r w:rsidRPr="000261A8">
        <w:rPr>
          <w:spacing w:val="-6"/>
        </w:rPr>
        <w:t xml:space="preserve"> </w:t>
      </w:r>
      <w:r w:rsidRPr="000261A8">
        <w:t>РФ.</w:t>
      </w:r>
    </w:p>
    <w:p w:rsidR="00703D93" w:rsidRPr="000261A8" w:rsidRDefault="008C2DB0" w:rsidP="009A689D">
      <w:pPr>
        <w:pStyle w:val="Heading1"/>
        <w:numPr>
          <w:ilvl w:val="0"/>
          <w:numId w:val="5"/>
        </w:numPr>
        <w:tabs>
          <w:tab w:val="left" w:pos="926"/>
          <w:tab w:val="left" w:pos="927"/>
        </w:tabs>
        <w:spacing w:line="251" w:lineRule="exact"/>
        <w:ind w:hanging="706"/>
        <w:jc w:val="both"/>
      </w:pPr>
      <w:bookmarkStart w:id="13" w:name="16._Условия_обработки_Персональных_Данны"/>
      <w:bookmarkEnd w:id="13"/>
      <w:r w:rsidRPr="000261A8">
        <w:t>Условия обработки Персональных</w:t>
      </w:r>
      <w:r w:rsidRPr="000261A8">
        <w:rPr>
          <w:spacing w:val="-8"/>
        </w:rPr>
        <w:t xml:space="preserve"> </w:t>
      </w:r>
      <w:r w:rsidRPr="000261A8">
        <w:t>Данных:</w:t>
      </w:r>
    </w:p>
    <w:p w:rsidR="00703D93" w:rsidRPr="000261A8" w:rsidRDefault="008C2DB0" w:rsidP="009A689D">
      <w:pPr>
        <w:pStyle w:val="a4"/>
        <w:numPr>
          <w:ilvl w:val="1"/>
          <w:numId w:val="5"/>
        </w:numPr>
        <w:tabs>
          <w:tab w:val="left" w:pos="927"/>
        </w:tabs>
        <w:spacing w:before="0"/>
        <w:ind w:right="374" w:hanging="644"/>
        <w:jc w:val="both"/>
      </w:pPr>
      <w:r w:rsidRPr="000261A8">
        <w:t xml:space="preserve">Участники понимают и соглашаются с тем, что персональные данные Участника указанные ими для участия в Акции, </w:t>
      </w:r>
      <w:r w:rsidRPr="000261A8">
        <w:rPr>
          <w:spacing w:val="-3"/>
        </w:rPr>
        <w:t xml:space="preserve">будут </w:t>
      </w:r>
      <w:r w:rsidRPr="000261A8">
        <w:t xml:space="preserve">обрабатываться </w:t>
      </w:r>
      <w:r w:rsidR="002B6DF5" w:rsidRPr="000261A8">
        <w:t xml:space="preserve">Заказчиком </w:t>
      </w:r>
      <w:r w:rsidRPr="000261A8">
        <w:t xml:space="preserve">Акции всеми необходимыми способами, включая сбор, хранение, накопление, систематизацию, уточнение (обновление, изменение), использование, обезличивание, блокирование, удаление и уничтожение в целях проведения Акции (включая, но не ограничиваясь, получение выигрыша, </w:t>
      </w:r>
      <w:r w:rsidRPr="000261A8">
        <w:rPr>
          <w:spacing w:val="-3"/>
        </w:rPr>
        <w:t xml:space="preserve">его </w:t>
      </w:r>
      <w:r w:rsidRPr="000261A8">
        <w:t xml:space="preserve">вручение и предоставление информации о доходах физического лица, полученных в рамках настоящей Акции в налоговое органы) и дают согласие на такую обработку при принятии настоящих Правил, как это предусмотрено настоящими Правилами. </w:t>
      </w:r>
      <w:r w:rsidRPr="000261A8">
        <w:rPr>
          <w:b/>
        </w:rPr>
        <w:t xml:space="preserve">Срок </w:t>
      </w:r>
      <w:r w:rsidRPr="000261A8">
        <w:t xml:space="preserve">- на весь срок проведения Акции и в течение 10 (Десяти) </w:t>
      </w:r>
      <w:r w:rsidRPr="000261A8">
        <w:rPr>
          <w:spacing w:val="-3"/>
        </w:rPr>
        <w:t xml:space="preserve">лет </w:t>
      </w:r>
      <w:r w:rsidRPr="000261A8">
        <w:t xml:space="preserve">после ее окончания, в соответствии с положениями, предусмотренными Федеральным законом РФ № 152-ФЗ </w:t>
      </w:r>
      <w:r w:rsidRPr="000261A8">
        <w:rPr>
          <w:spacing w:val="-3"/>
        </w:rPr>
        <w:t xml:space="preserve">от </w:t>
      </w:r>
      <w:r w:rsidRPr="000261A8">
        <w:t xml:space="preserve">27 июля 2006 г. </w:t>
      </w:r>
      <w:r w:rsidRPr="000261A8">
        <w:rPr>
          <w:spacing w:val="-3"/>
        </w:rPr>
        <w:t xml:space="preserve">«О </w:t>
      </w:r>
      <w:r w:rsidRPr="000261A8">
        <w:t>персональных данных» (далее -</w:t>
      </w:r>
      <w:r w:rsidRPr="000261A8">
        <w:rPr>
          <w:spacing w:val="-6"/>
        </w:rPr>
        <w:t xml:space="preserve"> </w:t>
      </w:r>
      <w:r w:rsidRPr="000261A8">
        <w:t>Закон).</w:t>
      </w:r>
    </w:p>
    <w:p w:rsidR="00703D93" w:rsidRPr="000261A8" w:rsidRDefault="008C2DB0" w:rsidP="009A689D">
      <w:pPr>
        <w:pStyle w:val="a4"/>
        <w:numPr>
          <w:ilvl w:val="1"/>
          <w:numId w:val="5"/>
        </w:numPr>
        <w:tabs>
          <w:tab w:val="left" w:pos="926"/>
          <w:tab w:val="left" w:pos="927"/>
        </w:tabs>
        <w:spacing w:before="116"/>
        <w:ind w:hanging="706"/>
        <w:jc w:val="both"/>
      </w:pPr>
      <w:r w:rsidRPr="000261A8">
        <w:t>Персональные данные собираются в следующих</w:t>
      </w:r>
      <w:r w:rsidRPr="000261A8">
        <w:rPr>
          <w:spacing w:val="-3"/>
        </w:rPr>
        <w:t xml:space="preserve"> </w:t>
      </w:r>
      <w:r w:rsidRPr="000261A8">
        <w:t>целях:</w:t>
      </w:r>
    </w:p>
    <w:p w:rsidR="00703D93" w:rsidRPr="000261A8" w:rsidRDefault="008C2DB0" w:rsidP="009A689D">
      <w:pPr>
        <w:pStyle w:val="a4"/>
        <w:numPr>
          <w:ilvl w:val="2"/>
          <w:numId w:val="5"/>
        </w:numPr>
        <w:tabs>
          <w:tab w:val="left" w:pos="927"/>
        </w:tabs>
        <w:spacing w:before="126"/>
        <w:ind w:right="375" w:hanging="706"/>
        <w:jc w:val="both"/>
      </w:pPr>
      <w:r w:rsidRPr="000261A8">
        <w:t>возможности получения Участником Призов и сообщения Участникам о выигрыше, а также осуществления любых контактов с Участником в отношении настоящей Акции, направления информации, относящейся к целям проведения</w:t>
      </w:r>
      <w:r w:rsidRPr="000261A8">
        <w:rPr>
          <w:spacing w:val="6"/>
        </w:rPr>
        <w:t xml:space="preserve"> </w:t>
      </w:r>
      <w:r w:rsidRPr="000261A8">
        <w:t>Акции;</w:t>
      </w:r>
    </w:p>
    <w:p w:rsidR="00703D93" w:rsidRPr="000261A8" w:rsidRDefault="008C2DB0" w:rsidP="009A689D">
      <w:pPr>
        <w:pStyle w:val="a4"/>
        <w:numPr>
          <w:ilvl w:val="1"/>
          <w:numId w:val="3"/>
        </w:numPr>
        <w:tabs>
          <w:tab w:val="left" w:pos="787"/>
        </w:tabs>
        <w:spacing w:before="115"/>
        <w:ind w:right="373" w:hanging="566"/>
        <w:jc w:val="both"/>
      </w:pPr>
      <w:r w:rsidRPr="000261A8">
        <w:t xml:space="preserve">Участие в Акции подтверждает факт предоставления Участником </w:t>
      </w:r>
      <w:r w:rsidR="002B6DF5" w:rsidRPr="000261A8">
        <w:t xml:space="preserve">Заказчику </w:t>
      </w:r>
      <w:r w:rsidRPr="000261A8">
        <w:t xml:space="preserve">согласия на обработку персональных данных в целях проведения Акции. Обработка персональных данных будет осуществляться </w:t>
      </w:r>
      <w:r w:rsidR="002B6DF5" w:rsidRPr="000261A8">
        <w:t xml:space="preserve">Заказчиком  </w:t>
      </w:r>
      <w:r w:rsidRPr="000261A8">
        <w:t xml:space="preserve">Акции с соблюдением принципов и правил, предусмотренных Федеральным </w:t>
      </w:r>
      <w:r w:rsidRPr="000261A8">
        <w:rPr>
          <w:spacing w:val="-3"/>
        </w:rPr>
        <w:t xml:space="preserve">законом </w:t>
      </w:r>
      <w:r w:rsidRPr="000261A8">
        <w:t xml:space="preserve">РФ № 152-ФЗ </w:t>
      </w:r>
      <w:r w:rsidRPr="000261A8">
        <w:rPr>
          <w:spacing w:val="-3"/>
        </w:rPr>
        <w:t xml:space="preserve">от </w:t>
      </w:r>
      <w:r w:rsidRPr="000261A8">
        <w:t xml:space="preserve">27 июля 2006 г. </w:t>
      </w:r>
      <w:r w:rsidRPr="000261A8">
        <w:rPr>
          <w:spacing w:val="-3"/>
        </w:rPr>
        <w:t xml:space="preserve">«О </w:t>
      </w:r>
      <w:r w:rsidRPr="000261A8">
        <w:t xml:space="preserve">персональных данных» (далее – Закон </w:t>
      </w:r>
      <w:r w:rsidRPr="000261A8">
        <w:rPr>
          <w:spacing w:val="-3"/>
        </w:rPr>
        <w:t xml:space="preserve">«О </w:t>
      </w:r>
      <w:r w:rsidRPr="000261A8">
        <w:t>персональных</w:t>
      </w:r>
      <w:r w:rsidRPr="000261A8">
        <w:rPr>
          <w:spacing w:val="4"/>
        </w:rPr>
        <w:t xml:space="preserve"> </w:t>
      </w:r>
      <w:r w:rsidRPr="000261A8">
        <w:t>данных»).</w:t>
      </w:r>
    </w:p>
    <w:p w:rsidR="00703D93" w:rsidRPr="000261A8" w:rsidRDefault="008C2DB0" w:rsidP="009A689D">
      <w:pPr>
        <w:pStyle w:val="a4"/>
        <w:numPr>
          <w:ilvl w:val="1"/>
          <w:numId w:val="3"/>
        </w:numPr>
        <w:tabs>
          <w:tab w:val="left" w:pos="787"/>
        </w:tabs>
        <w:spacing w:before="123"/>
        <w:ind w:right="377" w:hanging="566"/>
        <w:jc w:val="both"/>
      </w:pPr>
      <w:r w:rsidRPr="000261A8">
        <w:t xml:space="preserve">Факт участия в Акции является свободным, конкретным, информированным и сознательным выражением согласия Участника на обработку </w:t>
      </w:r>
      <w:r w:rsidR="00C050DD" w:rsidRPr="000261A8">
        <w:t xml:space="preserve">Заказчиком </w:t>
      </w:r>
      <w:r w:rsidRPr="000261A8">
        <w:t>персональных данных Участника, любыми способами, необходимыми в целях проведения Акции, и в порядке, предусмотренном настоящими</w:t>
      </w:r>
      <w:r w:rsidRPr="000261A8">
        <w:rPr>
          <w:spacing w:val="-1"/>
        </w:rPr>
        <w:t xml:space="preserve"> </w:t>
      </w:r>
      <w:r w:rsidRPr="000261A8">
        <w:t>Правилами.</w:t>
      </w:r>
    </w:p>
    <w:p w:rsidR="00703D93" w:rsidRPr="000261A8" w:rsidRDefault="008C2DB0" w:rsidP="009A689D">
      <w:pPr>
        <w:pStyle w:val="a4"/>
        <w:numPr>
          <w:ilvl w:val="1"/>
          <w:numId w:val="3"/>
        </w:numPr>
        <w:tabs>
          <w:tab w:val="left" w:pos="927"/>
        </w:tabs>
        <w:spacing w:before="121"/>
        <w:ind w:left="926" w:right="385" w:hanging="706"/>
        <w:jc w:val="both"/>
      </w:pPr>
      <w:r w:rsidRPr="000261A8">
        <w:rPr>
          <w:spacing w:val="-3"/>
        </w:rPr>
        <w:t>Под</w:t>
      </w:r>
      <w:r w:rsidRPr="000261A8">
        <w:rPr>
          <w:spacing w:val="-3"/>
          <w:u w:val="single"/>
        </w:rPr>
        <w:t xml:space="preserve"> </w:t>
      </w:r>
      <w:r w:rsidRPr="000261A8">
        <w:rPr>
          <w:u w:val="single"/>
        </w:rPr>
        <w:t>обработкой</w:t>
      </w:r>
      <w:r w:rsidRPr="000261A8">
        <w:t xml:space="preserve"> персональных данных в настоящих Правилах понимается любое действие (операция) или совокупность действий (операций), совершаемых с использованием средств автоматизации или </w:t>
      </w:r>
      <w:r w:rsidRPr="000261A8">
        <w:rPr>
          <w:spacing w:val="-3"/>
        </w:rPr>
        <w:t xml:space="preserve">без </w:t>
      </w:r>
      <w:r w:rsidRPr="000261A8">
        <w:t>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Участников в целях проведения</w:t>
      </w:r>
      <w:r w:rsidRPr="000261A8">
        <w:rPr>
          <w:spacing w:val="-2"/>
        </w:rPr>
        <w:t xml:space="preserve"> </w:t>
      </w:r>
      <w:r w:rsidRPr="000261A8">
        <w:t>Акции.</w:t>
      </w:r>
    </w:p>
    <w:p w:rsidR="00703D93" w:rsidRPr="000261A8" w:rsidRDefault="008C2DB0" w:rsidP="009A689D">
      <w:pPr>
        <w:pStyle w:val="a4"/>
        <w:numPr>
          <w:ilvl w:val="1"/>
          <w:numId w:val="3"/>
        </w:numPr>
        <w:tabs>
          <w:tab w:val="left" w:pos="927"/>
        </w:tabs>
        <w:spacing w:before="126" w:line="237" w:lineRule="auto"/>
        <w:ind w:left="926" w:right="376" w:hanging="706"/>
        <w:jc w:val="both"/>
      </w:pPr>
      <w:r w:rsidRPr="000261A8">
        <w:t xml:space="preserve">Обработка Персональных данных </w:t>
      </w:r>
      <w:r w:rsidRPr="000261A8">
        <w:rPr>
          <w:spacing w:val="-3"/>
        </w:rPr>
        <w:t xml:space="preserve">может </w:t>
      </w:r>
      <w:r w:rsidRPr="000261A8">
        <w:t xml:space="preserve">осуществляться </w:t>
      </w:r>
      <w:r w:rsidR="00C050DD" w:rsidRPr="000261A8">
        <w:t xml:space="preserve">Заказчиком </w:t>
      </w:r>
      <w:r w:rsidRPr="000261A8">
        <w:t>лично, а также уполномоченными ими</w:t>
      </w:r>
      <w:r w:rsidRPr="000261A8">
        <w:rPr>
          <w:spacing w:val="-1"/>
        </w:rPr>
        <w:t xml:space="preserve"> </w:t>
      </w:r>
      <w:r w:rsidRPr="000261A8">
        <w:t>лицами.</w:t>
      </w:r>
    </w:p>
    <w:p w:rsidR="00703D93" w:rsidRPr="000261A8" w:rsidRDefault="008C2DB0" w:rsidP="009A689D">
      <w:pPr>
        <w:pStyle w:val="a4"/>
        <w:numPr>
          <w:ilvl w:val="1"/>
          <w:numId w:val="3"/>
        </w:numPr>
        <w:tabs>
          <w:tab w:val="left" w:pos="927"/>
        </w:tabs>
        <w:spacing w:before="73"/>
        <w:ind w:left="926" w:right="389" w:hanging="706"/>
        <w:jc w:val="both"/>
      </w:pPr>
      <w:r w:rsidRPr="000261A8">
        <w:t xml:space="preserve">Обработка Персональных данных </w:t>
      </w:r>
      <w:r w:rsidRPr="000261A8">
        <w:rPr>
          <w:spacing w:val="-3"/>
        </w:rPr>
        <w:t xml:space="preserve">может </w:t>
      </w:r>
      <w:r w:rsidRPr="000261A8">
        <w:t xml:space="preserve">осуществляться как с применением автоматизированных средств обработки данных, </w:t>
      </w:r>
      <w:r w:rsidRPr="000261A8">
        <w:rPr>
          <w:spacing w:val="-3"/>
        </w:rPr>
        <w:t xml:space="preserve">так </w:t>
      </w:r>
      <w:r w:rsidRPr="000261A8">
        <w:t xml:space="preserve">и </w:t>
      </w:r>
      <w:r w:rsidRPr="000261A8">
        <w:rPr>
          <w:spacing w:val="-3"/>
        </w:rPr>
        <w:t>без</w:t>
      </w:r>
      <w:r w:rsidRPr="000261A8">
        <w:rPr>
          <w:spacing w:val="11"/>
        </w:rPr>
        <w:t xml:space="preserve"> </w:t>
      </w:r>
      <w:r w:rsidRPr="000261A8">
        <w:t>них.</w:t>
      </w:r>
    </w:p>
    <w:p w:rsidR="00703D93" w:rsidRPr="000261A8" w:rsidRDefault="008C2DB0" w:rsidP="009A689D">
      <w:pPr>
        <w:pStyle w:val="a4"/>
        <w:numPr>
          <w:ilvl w:val="1"/>
          <w:numId w:val="3"/>
        </w:numPr>
        <w:tabs>
          <w:tab w:val="left" w:pos="927"/>
        </w:tabs>
        <w:spacing w:before="123"/>
        <w:ind w:left="926" w:right="391" w:hanging="706"/>
        <w:jc w:val="both"/>
      </w:pPr>
      <w:r w:rsidRPr="000261A8">
        <w:lastRenderedPageBreak/>
        <w:t xml:space="preserve">Персональные данные могут передаваться </w:t>
      </w:r>
      <w:r w:rsidRPr="000261A8">
        <w:rPr>
          <w:spacing w:val="-3"/>
        </w:rPr>
        <w:t xml:space="preserve">от </w:t>
      </w:r>
      <w:r w:rsidRPr="000261A8">
        <w:t>операторов персональных данных третьим лицам, привлекаемым операторами на основании соответствующих</w:t>
      </w:r>
      <w:r w:rsidRPr="000261A8">
        <w:rPr>
          <w:spacing w:val="3"/>
        </w:rPr>
        <w:t xml:space="preserve"> </w:t>
      </w:r>
      <w:r w:rsidRPr="000261A8">
        <w:t>договоров.</w:t>
      </w:r>
    </w:p>
    <w:p w:rsidR="00703D93" w:rsidRPr="000261A8" w:rsidRDefault="008C2DB0" w:rsidP="009A689D">
      <w:pPr>
        <w:pStyle w:val="a4"/>
        <w:numPr>
          <w:ilvl w:val="1"/>
          <w:numId w:val="3"/>
        </w:numPr>
        <w:tabs>
          <w:tab w:val="left" w:pos="927"/>
        </w:tabs>
        <w:spacing w:before="119"/>
        <w:ind w:left="926" w:right="379" w:hanging="706"/>
        <w:jc w:val="both"/>
      </w:pPr>
      <w:r w:rsidRPr="000261A8">
        <w:t>Существенным условием договоров, заключаемых операторами персональных данных с третьими лицами, является обязанность обеспечения третьими лицами конфиденциальности персональных данных и безопасности их обработки.</w:t>
      </w:r>
    </w:p>
    <w:p w:rsidR="00703D93" w:rsidRPr="000261A8" w:rsidRDefault="008C2DB0" w:rsidP="009A689D">
      <w:pPr>
        <w:pStyle w:val="a4"/>
        <w:numPr>
          <w:ilvl w:val="1"/>
          <w:numId w:val="3"/>
        </w:numPr>
        <w:tabs>
          <w:tab w:val="left" w:pos="927"/>
        </w:tabs>
        <w:spacing w:before="126" w:line="237" w:lineRule="auto"/>
        <w:ind w:left="926" w:right="392" w:hanging="706"/>
        <w:jc w:val="both"/>
      </w:pPr>
      <w:r w:rsidRPr="000261A8">
        <w:t>Операторы персональных данных, и иные лица, имеющие доступ к персональным данным, обеспечивают конфиденциальность персональных данных в установленном законом</w:t>
      </w:r>
      <w:r w:rsidRPr="000261A8">
        <w:rPr>
          <w:spacing w:val="-41"/>
        </w:rPr>
        <w:t xml:space="preserve"> </w:t>
      </w:r>
      <w:r w:rsidRPr="000261A8">
        <w:t>порядке.</w:t>
      </w:r>
    </w:p>
    <w:p w:rsidR="00703D93" w:rsidRPr="000261A8" w:rsidRDefault="008C2DB0" w:rsidP="009A689D">
      <w:pPr>
        <w:pStyle w:val="a4"/>
        <w:numPr>
          <w:ilvl w:val="1"/>
          <w:numId w:val="3"/>
        </w:numPr>
        <w:tabs>
          <w:tab w:val="left" w:pos="927"/>
        </w:tabs>
        <w:spacing w:before="116"/>
        <w:ind w:left="926" w:hanging="706"/>
        <w:jc w:val="both"/>
      </w:pPr>
      <w:r w:rsidRPr="000261A8">
        <w:t>Персональные данные Участника хранятся в течение 10 (десяти)</w:t>
      </w:r>
      <w:r w:rsidRPr="000261A8">
        <w:rPr>
          <w:spacing w:val="-11"/>
        </w:rPr>
        <w:t xml:space="preserve"> </w:t>
      </w:r>
      <w:r w:rsidRPr="000261A8">
        <w:t>лет.</w:t>
      </w:r>
    </w:p>
    <w:p w:rsidR="00703D93" w:rsidRPr="000261A8" w:rsidRDefault="008C2DB0" w:rsidP="009A689D">
      <w:pPr>
        <w:pStyle w:val="a4"/>
        <w:numPr>
          <w:ilvl w:val="1"/>
          <w:numId w:val="3"/>
        </w:numPr>
        <w:tabs>
          <w:tab w:val="left" w:pos="927"/>
        </w:tabs>
        <w:spacing w:before="127"/>
        <w:ind w:left="926" w:hanging="706"/>
        <w:jc w:val="both"/>
      </w:pPr>
      <w:r w:rsidRPr="000261A8">
        <w:t>Право доступа субъекта персональных данных к своим персональным</w:t>
      </w:r>
      <w:r w:rsidRPr="000261A8">
        <w:rPr>
          <w:spacing w:val="-1"/>
        </w:rPr>
        <w:t xml:space="preserve"> </w:t>
      </w:r>
      <w:r w:rsidRPr="000261A8">
        <w:t>данным:</w:t>
      </w:r>
    </w:p>
    <w:p w:rsidR="00703D93" w:rsidRPr="000261A8" w:rsidRDefault="008C2DB0">
      <w:pPr>
        <w:pStyle w:val="a4"/>
        <w:numPr>
          <w:ilvl w:val="2"/>
          <w:numId w:val="3"/>
        </w:numPr>
        <w:tabs>
          <w:tab w:val="left" w:pos="1071"/>
        </w:tabs>
        <w:spacing w:before="76"/>
        <w:ind w:right="371" w:hanging="850"/>
        <w:jc w:val="both"/>
      </w:pPr>
      <w:proofErr w:type="gramStart"/>
      <w:r w:rsidRPr="000261A8">
        <w:t xml:space="preserve">Субъект персональных данных </w:t>
      </w:r>
      <w:r w:rsidRPr="000261A8">
        <w:rPr>
          <w:spacing w:val="-3"/>
        </w:rPr>
        <w:t xml:space="preserve">имеет </w:t>
      </w:r>
      <w:r w:rsidRPr="000261A8">
        <w:t xml:space="preserve">право на получение сведений </w:t>
      </w:r>
      <w:r w:rsidRPr="000261A8">
        <w:rPr>
          <w:spacing w:val="-3"/>
        </w:rPr>
        <w:t xml:space="preserve">об </w:t>
      </w:r>
      <w:r w:rsidRPr="000261A8">
        <w:t xml:space="preserve">операторе персональных данных, о месте их нахождения, о наличии у оператора персональных данных, относящихся к соответствующему субъекту персональных данных, а также на ознакомление с такими персональными данными, как в письменной форме (по соответствующему запросу, содержащему номер основного документа, удостоверяющего личность субъекта персональных данных или </w:t>
      </w:r>
      <w:r w:rsidRPr="000261A8">
        <w:rPr>
          <w:spacing w:val="-3"/>
        </w:rPr>
        <w:t xml:space="preserve">его </w:t>
      </w:r>
      <w:r w:rsidRPr="000261A8">
        <w:t>законного представителя, сведения о дате выдачи</w:t>
      </w:r>
      <w:proofErr w:type="gramEnd"/>
      <w:r w:rsidRPr="000261A8">
        <w:t xml:space="preserve"> указанного документа и выдавшем его </w:t>
      </w:r>
      <w:proofErr w:type="gramStart"/>
      <w:r w:rsidRPr="000261A8">
        <w:t>органе</w:t>
      </w:r>
      <w:proofErr w:type="gramEnd"/>
      <w:r w:rsidRPr="000261A8">
        <w:t xml:space="preserve">, а также собственноручную подпись субъекта персональных данных или </w:t>
      </w:r>
      <w:r w:rsidRPr="000261A8">
        <w:rPr>
          <w:spacing w:val="-3"/>
        </w:rPr>
        <w:t xml:space="preserve">его </w:t>
      </w:r>
      <w:r w:rsidRPr="000261A8">
        <w:t>законного представителя), так и в устной форме посредством телефонной</w:t>
      </w:r>
      <w:r w:rsidRPr="000261A8">
        <w:rPr>
          <w:spacing w:val="5"/>
        </w:rPr>
        <w:t xml:space="preserve"> </w:t>
      </w:r>
      <w:r w:rsidRPr="000261A8">
        <w:t>связи.</w:t>
      </w:r>
    </w:p>
    <w:p w:rsidR="00703D93" w:rsidRPr="000261A8" w:rsidRDefault="008C2DB0">
      <w:pPr>
        <w:pStyle w:val="a4"/>
        <w:numPr>
          <w:ilvl w:val="2"/>
          <w:numId w:val="3"/>
        </w:numPr>
        <w:tabs>
          <w:tab w:val="left" w:pos="1071"/>
        </w:tabs>
        <w:spacing w:before="119"/>
        <w:ind w:right="372" w:hanging="850"/>
        <w:jc w:val="both"/>
      </w:pPr>
      <w:r w:rsidRPr="000261A8">
        <w:t xml:space="preserve">Участник вправе получить иную информацию о лице, осуществляющем обработку персональных данных Участника, в соответствии с Федеральным законом № 152-ФЗ </w:t>
      </w:r>
      <w:r w:rsidRPr="000261A8">
        <w:rPr>
          <w:spacing w:val="-3"/>
        </w:rPr>
        <w:t xml:space="preserve">«О </w:t>
      </w:r>
      <w:r w:rsidRPr="000261A8">
        <w:t xml:space="preserve">персональных данных» </w:t>
      </w:r>
      <w:r w:rsidRPr="000261A8">
        <w:rPr>
          <w:spacing w:val="-3"/>
        </w:rPr>
        <w:t xml:space="preserve">путем </w:t>
      </w:r>
      <w:r w:rsidRPr="000261A8">
        <w:t xml:space="preserve">обращения к Организатору любым доступным </w:t>
      </w:r>
      <w:r w:rsidRPr="000261A8">
        <w:rPr>
          <w:spacing w:val="-3"/>
        </w:rPr>
        <w:t>ему</w:t>
      </w:r>
      <w:r w:rsidRPr="000261A8">
        <w:rPr>
          <w:spacing w:val="4"/>
        </w:rPr>
        <w:t xml:space="preserve"> </w:t>
      </w:r>
      <w:r w:rsidRPr="000261A8">
        <w:t>способом.</w:t>
      </w:r>
    </w:p>
    <w:p w:rsidR="00703D93" w:rsidRPr="000261A8" w:rsidRDefault="008C2DB0">
      <w:pPr>
        <w:pStyle w:val="a4"/>
        <w:numPr>
          <w:ilvl w:val="1"/>
          <w:numId w:val="2"/>
        </w:numPr>
        <w:tabs>
          <w:tab w:val="left" w:pos="927"/>
        </w:tabs>
        <w:spacing w:before="120"/>
        <w:ind w:hanging="706"/>
      </w:pPr>
      <w:r w:rsidRPr="000261A8">
        <w:t>Отзыв согласия на обработку персональных</w:t>
      </w:r>
      <w:r w:rsidRPr="000261A8">
        <w:rPr>
          <w:spacing w:val="-6"/>
        </w:rPr>
        <w:t xml:space="preserve"> </w:t>
      </w:r>
      <w:r w:rsidRPr="000261A8">
        <w:t>данных:</w:t>
      </w:r>
    </w:p>
    <w:p w:rsidR="00703D93" w:rsidRPr="000261A8" w:rsidRDefault="008C2DB0">
      <w:pPr>
        <w:pStyle w:val="a4"/>
        <w:numPr>
          <w:ilvl w:val="2"/>
          <w:numId w:val="2"/>
        </w:numPr>
        <w:tabs>
          <w:tab w:val="left" w:pos="1071"/>
        </w:tabs>
        <w:ind w:right="367" w:hanging="850"/>
        <w:jc w:val="both"/>
      </w:pPr>
      <w:r w:rsidRPr="000261A8">
        <w:t xml:space="preserve">Субъект персональных данных вправе отозвать свое согласие, отправив электронное письмо </w:t>
      </w:r>
      <w:r w:rsidR="00C050DD" w:rsidRPr="000261A8">
        <w:t xml:space="preserve">Заказчику </w:t>
      </w:r>
      <w:r w:rsidRPr="000261A8">
        <w:t>на адрес электронной почты</w:t>
      </w:r>
      <w:r w:rsidRPr="000261A8">
        <w:rPr>
          <w:color w:val="0000FF"/>
        </w:rPr>
        <w:t xml:space="preserve"> </w:t>
      </w:r>
      <w:hyperlink r:id="rId13" w:history="1">
        <w:r w:rsidR="00975B33" w:rsidRPr="000261A8">
          <w:rPr>
            <w:rFonts w:ascii="Calibri" w:hAnsi="Calibri" w:cs="Calibri"/>
            <w:color w:val="000000"/>
          </w:rPr>
          <w:t>contact@ru.mars.com</w:t>
        </w:r>
      </w:hyperlink>
      <w:r w:rsidRPr="000261A8">
        <w:rPr>
          <w:color w:val="0000FF"/>
        </w:rPr>
        <w:t xml:space="preserve"> </w:t>
      </w:r>
      <w:r w:rsidRPr="000261A8">
        <w:t>с указанием в уведомлении своей фамилии, имени, отчества и телефона, которые Участник сообщал для участия в Акции в числе своих регистрационных данных, либо направить электронное  письмо в разделе «Обратная Связь» на Сайте</w:t>
      </w:r>
      <w:r w:rsidRPr="000261A8">
        <w:rPr>
          <w:spacing w:val="-17"/>
        </w:rPr>
        <w:t xml:space="preserve"> </w:t>
      </w:r>
      <w:r w:rsidRPr="000261A8">
        <w:t>Акции.</w:t>
      </w:r>
    </w:p>
    <w:p w:rsidR="00703D93" w:rsidRPr="000261A8" w:rsidRDefault="008C2DB0">
      <w:pPr>
        <w:pStyle w:val="a4"/>
        <w:numPr>
          <w:ilvl w:val="2"/>
          <w:numId w:val="2"/>
        </w:numPr>
        <w:tabs>
          <w:tab w:val="left" w:pos="1071"/>
        </w:tabs>
        <w:ind w:right="376" w:hanging="850"/>
        <w:jc w:val="both"/>
      </w:pPr>
      <w:r w:rsidRPr="000261A8">
        <w:t>Отзыв Участником, согласия на обработку персональных данных до вручения Приза (кроме Гарантированного приза) автоматически влечет за собой выход соответствующего Участника из участия в Акции и делает невозможным получение им</w:t>
      </w:r>
      <w:r w:rsidRPr="000261A8">
        <w:rPr>
          <w:spacing w:val="3"/>
        </w:rPr>
        <w:t xml:space="preserve"> </w:t>
      </w:r>
      <w:r w:rsidRPr="000261A8">
        <w:t>Приза.</w:t>
      </w:r>
    </w:p>
    <w:p w:rsidR="00703D93" w:rsidRPr="000261A8" w:rsidRDefault="008C2DB0">
      <w:pPr>
        <w:pStyle w:val="a4"/>
        <w:numPr>
          <w:ilvl w:val="1"/>
          <w:numId w:val="1"/>
        </w:numPr>
        <w:tabs>
          <w:tab w:val="left" w:pos="927"/>
        </w:tabs>
        <w:spacing w:before="120"/>
        <w:ind w:right="373" w:hanging="706"/>
        <w:jc w:val="both"/>
      </w:pPr>
      <w:r w:rsidRPr="000261A8">
        <w:t xml:space="preserve">Предоставление Участником неактуальных (недостоверных) и (или) неточных (некорректных) данных при регистрации для участия в Акции в порядке, установленном настоящими Правилами, равно как и последующее непредставление, либо предоставление неактуальных (неверных) и (или) неточных (некорректных) данных, освобождает Организатора </w:t>
      </w:r>
      <w:r w:rsidRPr="000261A8">
        <w:rPr>
          <w:spacing w:val="-3"/>
        </w:rPr>
        <w:t xml:space="preserve">от </w:t>
      </w:r>
      <w:r w:rsidRPr="000261A8">
        <w:t>обязанности по передаче Приза (за исключением Гарантированных призов) Участнику – Победителю.</w:t>
      </w:r>
    </w:p>
    <w:p w:rsidR="00703D93" w:rsidRPr="000261A8" w:rsidRDefault="008C2DB0">
      <w:pPr>
        <w:pStyle w:val="a4"/>
        <w:numPr>
          <w:ilvl w:val="1"/>
          <w:numId w:val="1"/>
        </w:numPr>
        <w:tabs>
          <w:tab w:val="left" w:pos="927"/>
        </w:tabs>
        <w:spacing w:before="119"/>
        <w:ind w:right="392" w:hanging="706"/>
        <w:jc w:val="both"/>
      </w:pPr>
      <w:r w:rsidRPr="000261A8">
        <w:t xml:space="preserve">Персональные данные Участника </w:t>
      </w:r>
      <w:r w:rsidRPr="000261A8">
        <w:rPr>
          <w:spacing w:val="-3"/>
        </w:rPr>
        <w:t xml:space="preserve">могут </w:t>
      </w:r>
      <w:r w:rsidRPr="000261A8">
        <w:t>быть переданы или раскрыты оператором персональных данных только на основании требования уполномоченных государственных органов</w:t>
      </w:r>
      <w:r w:rsidRPr="000261A8">
        <w:rPr>
          <w:spacing w:val="-5"/>
        </w:rPr>
        <w:t xml:space="preserve"> </w:t>
      </w:r>
      <w:r w:rsidRPr="000261A8">
        <w:t>и</w:t>
      </w:r>
      <w:r w:rsidRPr="000261A8">
        <w:rPr>
          <w:spacing w:val="-9"/>
        </w:rPr>
        <w:t xml:space="preserve"> </w:t>
      </w:r>
      <w:r w:rsidRPr="000261A8">
        <w:t>в</w:t>
      </w:r>
      <w:r w:rsidRPr="000261A8">
        <w:rPr>
          <w:spacing w:val="-10"/>
        </w:rPr>
        <w:t xml:space="preserve"> </w:t>
      </w:r>
      <w:r w:rsidRPr="000261A8">
        <w:t>иных</w:t>
      </w:r>
      <w:r w:rsidRPr="000261A8">
        <w:rPr>
          <w:spacing w:val="-9"/>
        </w:rPr>
        <w:t xml:space="preserve"> </w:t>
      </w:r>
      <w:r w:rsidRPr="000261A8">
        <w:t>случаях</w:t>
      </w:r>
      <w:r w:rsidRPr="000261A8">
        <w:rPr>
          <w:spacing w:val="-6"/>
        </w:rPr>
        <w:t xml:space="preserve"> </w:t>
      </w:r>
      <w:r w:rsidRPr="000261A8">
        <w:t>предусмотренных</w:t>
      </w:r>
      <w:r w:rsidRPr="000261A8">
        <w:rPr>
          <w:spacing w:val="-3"/>
        </w:rPr>
        <w:t xml:space="preserve"> </w:t>
      </w:r>
      <w:r w:rsidRPr="000261A8">
        <w:t>Правилами</w:t>
      </w:r>
      <w:r w:rsidRPr="000261A8">
        <w:rPr>
          <w:spacing w:val="-9"/>
        </w:rPr>
        <w:t xml:space="preserve"> </w:t>
      </w:r>
      <w:r w:rsidRPr="000261A8">
        <w:t>и</w:t>
      </w:r>
      <w:r w:rsidRPr="000261A8">
        <w:rPr>
          <w:spacing w:val="-4"/>
        </w:rPr>
        <w:t xml:space="preserve"> </w:t>
      </w:r>
      <w:r w:rsidRPr="000261A8">
        <w:t>действующим</w:t>
      </w:r>
      <w:r w:rsidRPr="000261A8">
        <w:rPr>
          <w:spacing w:val="-6"/>
        </w:rPr>
        <w:t xml:space="preserve"> </w:t>
      </w:r>
      <w:r w:rsidRPr="000261A8">
        <w:t>законодательством</w:t>
      </w:r>
      <w:r w:rsidRPr="000261A8">
        <w:rPr>
          <w:spacing w:val="-4"/>
        </w:rPr>
        <w:t xml:space="preserve"> </w:t>
      </w:r>
      <w:r w:rsidRPr="000261A8">
        <w:t>РФ.</w:t>
      </w:r>
    </w:p>
    <w:p w:rsidR="00703D93" w:rsidRPr="000261A8" w:rsidRDefault="008C2DB0">
      <w:pPr>
        <w:pStyle w:val="a4"/>
        <w:numPr>
          <w:ilvl w:val="1"/>
          <w:numId w:val="1"/>
        </w:numPr>
        <w:tabs>
          <w:tab w:val="left" w:pos="927"/>
        </w:tabs>
        <w:spacing w:before="77"/>
        <w:ind w:right="377" w:hanging="706"/>
        <w:jc w:val="both"/>
      </w:pPr>
      <w:r w:rsidRPr="000261A8">
        <w:t xml:space="preserve">Обработка персональных данных Участников осуществляется в строгом соответствии с принципами и правилами, установленными Федеральным законом </w:t>
      </w:r>
      <w:r w:rsidRPr="000261A8">
        <w:rPr>
          <w:spacing w:val="-3"/>
        </w:rPr>
        <w:t xml:space="preserve">от </w:t>
      </w:r>
      <w:r w:rsidRPr="000261A8">
        <w:t xml:space="preserve">27.07.2006 № 152-ФЗ </w:t>
      </w:r>
      <w:r w:rsidRPr="000261A8">
        <w:rPr>
          <w:spacing w:val="-3"/>
        </w:rPr>
        <w:t xml:space="preserve">«О </w:t>
      </w:r>
      <w:r w:rsidRPr="000261A8">
        <w:t>персональных данных», включая соблюдение конфиденциальности и обеспечения безопасности персональных данных при их обработке, включая требования к защите, установленные ст. 19 названного</w:t>
      </w:r>
      <w:r w:rsidRPr="000261A8">
        <w:rPr>
          <w:spacing w:val="-5"/>
        </w:rPr>
        <w:t xml:space="preserve"> </w:t>
      </w:r>
      <w:r w:rsidRPr="000261A8">
        <w:t>Закона.</w:t>
      </w:r>
    </w:p>
    <w:p w:rsidR="00703D93" w:rsidRPr="000261A8" w:rsidRDefault="008C2DB0">
      <w:pPr>
        <w:pStyle w:val="Heading1"/>
        <w:numPr>
          <w:ilvl w:val="0"/>
          <w:numId w:val="5"/>
        </w:numPr>
        <w:tabs>
          <w:tab w:val="left" w:pos="926"/>
          <w:tab w:val="left" w:pos="927"/>
        </w:tabs>
        <w:spacing w:before="122"/>
        <w:ind w:hanging="706"/>
      </w:pPr>
      <w:bookmarkStart w:id="14" w:name="17._Прочие_условия_Акции:"/>
      <w:bookmarkEnd w:id="14"/>
      <w:r w:rsidRPr="000261A8">
        <w:t>Прочие условия</w:t>
      </w:r>
      <w:r w:rsidRPr="000261A8">
        <w:rPr>
          <w:spacing w:val="3"/>
        </w:rPr>
        <w:t xml:space="preserve"> </w:t>
      </w:r>
      <w:r w:rsidRPr="000261A8">
        <w:t>Акции:</w:t>
      </w:r>
    </w:p>
    <w:p w:rsidR="00703D93" w:rsidRPr="000261A8" w:rsidRDefault="008C2DB0">
      <w:pPr>
        <w:pStyle w:val="a4"/>
        <w:numPr>
          <w:ilvl w:val="1"/>
          <w:numId w:val="5"/>
        </w:numPr>
        <w:tabs>
          <w:tab w:val="left" w:pos="927"/>
        </w:tabs>
        <w:spacing w:before="117"/>
        <w:ind w:right="379" w:hanging="706"/>
        <w:jc w:val="both"/>
      </w:pPr>
      <w:r w:rsidRPr="000261A8">
        <w:t>Невостребованные в течение срока проведения Акции Призы поступают в распоряжение Организатора с «31» января 2019</w:t>
      </w:r>
      <w:r w:rsidRPr="000261A8">
        <w:rPr>
          <w:spacing w:val="-5"/>
        </w:rPr>
        <w:t xml:space="preserve"> </w:t>
      </w:r>
      <w:r w:rsidRPr="000261A8">
        <w:t>года.</w:t>
      </w:r>
    </w:p>
    <w:p w:rsidR="00703D93" w:rsidRPr="000261A8" w:rsidRDefault="008C2DB0">
      <w:pPr>
        <w:pStyle w:val="a4"/>
        <w:numPr>
          <w:ilvl w:val="1"/>
          <w:numId w:val="5"/>
        </w:numPr>
        <w:tabs>
          <w:tab w:val="left" w:pos="927"/>
        </w:tabs>
        <w:spacing w:before="119"/>
        <w:ind w:right="398" w:hanging="706"/>
        <w:jc w:val="both"/>
      </w:pPr>
      <w:r w:rsidRPr="000261A8">
        <w:t xml:space="preserve">Организатор </w:t>
      </w:r>
      <w:r w:rsidRPr="000261A8">
        <w:rPr>
          <w:spacing w:val="-3"/>
        </w:rPr>
        <w:t xml:space="preserve">имеет </w:t>
      </w:r>
      <w:r w:rsidRPr="000261A8">
        <w:t xml:space="preserve">право вносить изменения в настоящие Правила, при этом информация </w:t>
      </w:r>
      <w:r w:rsidRPr="000261A8">
        <w:rPr>
          <w:spacing w:val="-3"/>
        </w:rPr>
        <w:t xml:space="preserve">об </w:t>
      </w:r>
      <w:r w:rsidRPr="000261A8">
        <w:t>изменениях Правил размещается на Сайте</w:t>
      </w:r>
      <w:r w:rsidRPr="000261A8">
        <w:rPr>
          <w:spacing w:val="3"/>
        </w:rPr>
        <w:t xml:space="preserve"> </w:t>
      </w:r>
      <w:r w:rsidRPr="000261A8">
        <w:t>Акции.</w:t>
      </w:r>
    </w:p>
    <w:p w:rsidR="00703D93" w:rsidRPr="000261A8" w:rsidRDefault="008C2DB0">
      <w:pPr>
        <w:pStyle w:val="a4"/>
        <w:numPr>
          <w:ilvl w:val="1"/>
          <w:numId w:val="5"/>
        </w:numPr>
        <w:tabs>
          <w:tab w:val="left" w:pos="927"/>
        </w:tabs>
        <w:ind w:right="382" w:hanging="706"/>
        <w:jc w:val="both"/>
      </w:pPr>
      <w:r w:rsidRPr="000261A8">
        <w:t>Во всем, что не предусмотрено настоящими Правилами, Организатор и Участники Акции руководствуются действующим законодательством Российской</w:t>
      </w:r>
      <w:r w:rsidRPr="000261A8">
        <w:rPr>
          <w:spacing w:val="10"/>
        </w:rPr>
        <w:t xml:space="preserve"> </w:t>
      </w:r>
      <w:r w:rsidRPr="000261A8">
        <w:t>Федерации.</w:t>
      </w:r>
    </w:p>
    <w:p w:rsidR="00C050DD" w:rsidRPr="000261A8" w:rsidRDefault="00C050DD" w:rsidP="00C050DD">
      <w:pPr>
        <w:tabs>
          <w:tab w:val="left" w:pos="927"/>
        </w:tabs>
        <w:ind w:right="382"/>
        <w:jc w:val="both"/>
      </w:pPr>
    </w:p>
    <w:p w:rsidR="00C050DD" w:rsidRPr="000261A8" w:rsidRDefault="00C050DD" w:rsidP="00C050DD">
      <w:pPr>
        <w:pStyle w:val="a4"/>
        <w:numPr>
          <w:ilvl w:val="0"/>
          <w:numId w:val="5"/>
        </w:numPr>
        <w:tabs>
          <w:tab w:val="left" w:pos="1560"/>
        </w:tabs>
        <w:adjustRightInd w:val="0"/>
        <w:rPr>
          <w:b/>
          <w:bCs/>
          <w:color w:val="000000"/>
          <w:sz w:val="20"/>
          <w:szCs w:val="20"/>
        </w:rPr>
      </w:pPr>
      <w:r w:rsidRPr="000261A8">
        <w:rPr>
          <w:b/>
          <w:bCs/>
          <w:color w:val="000000"/>
          <w:sz w:val="20"/>
          <w:szCs w:val="20"/>
        </w:rPr>
        <w:t xml:space="preserve">ЗАКЛЮЧИТЕЛЬНЫЕ ПОЛОЖЕНИЯ </w:t>
      </w:r>
    </w:p>
    <w:p w:rsidR="005D1123" w:rsidRPr="000261A8" w:rsidRDefault="005D1123" w:rsidP="005D1123">
      <w:pPr>
        <w:tabs>
          <w:tab w:val="left" w:pos="927"/>
        </w:tabs>
        <w:ind w:right="382"/>
        <w:jc w:val="both"/>
      </w:pPr>
    </w:p>
    <w:p w:rsidR="005D1123" w:rsidRPr="000261A8" w:rsidRDefault="005D1123" w:rsidP="005D1123">
      <w:pPr>
        <w:tabs>
          <w:tab w:val="left" w:pos="1560"/>
        </w:tabs>
        <w:adjustRightInd w:val="0"/>
        <w:ind w:firstLine="1134"/>
        <w:jc w:val="both"/>
        <w:rPr>
          <w:color w:val="000000"/>
        </w:rPr>
      </w:pPr>
      <w:r w:rsidRPr="000261A8">
        <w:rPr>
          <w:b/>
          <w:color w:val="000000"/>
        </w:rPr>
        <w:lastRenderedPageBreak/>
        <w:t xml:space="preserve">18.1. </w:t>
      </w:r>
      <w:r w:rsidRPr="000261A8">
        <w:rPr>
          <w:color w:val="000000"/>
        </w:rPr>
        <w:t xml:space="preserve">Организатор Акции не несет ответственность за: </w:t>
      </w:r>
    </w:p>
    <w:p w:rsidR="005D1123" w:rsidRPr="000261A8" w:rsidRDefault="005D1123" w:rsidP="005D1123">
      <w:pPr>
        <w:tabs>
          <w:tab w:val="left" w:pos="1560"/>
        </w:tabs>
        <w:adjustRightInd w:val="0"/>
        <w:ind w:firstLine="1134"/>
        <w:jc w:val="both"/>
        <w:rPr>
          <w:color w:val="000000"/>
        </w:rPr>
      </w:pPr>
      <w:r w:rsidRPr="000261A8">
        <w:rPr>
          <w:b/>
          <w:color w:val="000000"/>
        </w:rPr>
        <w:t>18.1.1.</w:t>
      </w:r>
      <w:r w:rsidRPr="000261A8">
        <w:rPr>
          <w:color w:val="000000"/>
        </w:rPr>
        <w:t xml:space="preserve"> невозможность Участников Акции ознакомиться с информацией об Акции на сайте: </w:t>
      </w:r>
      <w:r w:rsidR="006C450B" w:rsidRPr="000261A8">
        <w:t xml:space="preserve">сайте  </w:t>
      </w:r>
      <w:hyperlink r:id="rId14" w:history="1">
        <w:r w:rsidR="006C450B" w:rsidRPr="008F421F">
          <w:rPr>
            <w:rStyle w:val="a5"/>
          </w:rPr>
          <w:t>www.lenta</w:t>
        </w:r>
      </w:hyperlink>
      <w:r w:rsidR="006C450B" w:rsidRPr="006C450B">
        <w:t>.</w:t>
      </w:r>
      <w:r w:rsidR="006C450B">
        <w:rPr>
          <w:lang w:val="en-US"/>
        </w:rPr>
        <w:t>com</w:t>
      </w:r>
      <w:r w:rsidR="006C450B">
        <w:t xml:space="preserve"> </w:t>
      </w:r>
      <w:r w:rsidR="006C450B" w:rsidRPr="000261A8">
        <w:t xml:space="preserve">  </w:t>
      </w:r>
      <w:r w:rsidR="006C450B" w:rsidRPr="006C450B">
        <w:t xml:space="preserve"> </w:t>
      </w:r>
      <w:r w:rsidR="006C450B">
        <w:t xml:space="preserve">в Разделе «Акции» </w:t>
      </w:r>
      <w:hyperlink r:id="rId15" w:history="1"/>
      <w:r w:rsidRPr="000261A8">
        <w:t xml:space="preserve">, </w:t>
      </w:r>
      <w:r w:rsidRPr="000261A8">
        <w:rPr>
          <w:color w:val="000000"/>
        </w:rPr>
        <w:t>неисполнение (несвоевременное исполнение) Участниками Акции обязанностей, предусмотренных настоящими Правилами;</w:t>
      </w:r>
    </w:p>
    <w:p w:rsidR="005D1123" w:rsidRPr="000261A8" w:rsidRDefault="005D1123" w:rsidP="005D1123">
      <w:pPr>
        <w:tabs>
          <w:tab w:val="left" w:pos="1560"/>
        </w:tabs>
        <w:adjustRightInd w:val="0"/>
        <w:ind w:firstLine="1134"/>
        <w:jc w:val="both"/>
        <w:rPr>
          <w:color w:val="000000"/>
        </w:rPr>
      </w:pPr>
      <w:r w:rsidRPr="000261A8">
        <w:rPr>
          <w:b/>
          <w:color w:val="000000"/>
        </w:rPr>
        <w:t xml:space="preserve">18.1.4. </w:t>
      </w:r>
      <w:r w:rsidRPr="000261A8">
        <w:rPr>
          <w:color w:val="000000"/>
        </w:rPr>
        <w:t xml:space="preserve">неполучение победителями Акции Призов в случае их невостребования или отказа от Приза победителем Акции, а также по иным причинам, не зависящим от Организатора Акции; </w:t>
      </w:r>
      <w:r w:rsidRPr="000261A8">
        <w:rPr>
          <w:color w:val="000000"/>
        </w:rPr>
        <w:tab/>
      </w:r>
    </w:p>
    <w:p w:rsidR="005D1123" w:rsidRPr="000261A8" w:rsidRDefault="005D1123" w:rsidP="005D1123">
      <w:pPr>
        <w:tabs>
          <w:tab w:val="left" w:pos="1560"/>
        </w:tabs>
        <w:adjustRightInd w:val="0"/>
        <w:ind w:firstLine="1134"/>
        <w:jc w:val="both"/>
        <w:rPr>
          <w:color w:val="000000"/>
        </w:rPr>
      </w:pPr>
      <w:r w:rsidRPr="000261A8">
        <w:rPr>
          <w:b/>
          <w:color w:val="000000"/>
        </w:rPr>
        <w:t>18.2.</w:t>
      </w:r>
      <w:r w:rsidRPr="000261A8">
        <w:rPr>
          <w:color w:val="000000"/>
        </w:rPr>
        <w:t xml:space="preserve"> Принимая участие в Акции, Участник подтверждает Организатору/Заказчику Акции, что полностью ознакомлен и согласен с настоящими Правилами, в частности, но, не ограничиваясь нижеследующим, подтверждает свое согласие: </w:t>
      </w:r>
    </w:p>
    <w:p w:rsidR="005D1123" w:rsidRPr="000261A8" w:rsidRDefault="005D1123" w:rsidP="005D1123">
      <w:pPr>
        <w:tabs>
          <w:tab w:val="left" w:pos="1560"/>
        </w:tabs>
        <w:adjustRightInd w:val="0"/>
        <w:ind w:firstLine="1134"/>
        <w:jc w:val="both"/>
        <w:rPr>
          <w:color w:val="000000"/>
        </w:rPr>
      </w:pPr>
      <w:r w:rsidRPr="000261A8">
        <w:rPr>
          <w:b/>
          <w:color w:val="000000"/>
        </w:rPr>
        <w:t>18.2.1.</w:t>
      </w:r>
      <w:r w:rsidRPr="000261A8">
        <w:rPr>
          <w:color w:val="000000"/>
        </w:rPr>
        <w:t xml:space="preserve"> на участие в рекламных интервью об участии в Акции, в том числе для радио и телевидения, а равно для иных средств массовой информации, а также на осуществление Организатором и/или третьими лицами по заданию Организатора фото- и видеосъемки участника, а также на использование созданных фото- и видеозаписей с участником без получения дополнительного согласия на такое использование и без уплаты какого-либо вознаграждения за такое использование, в том числе в средствах массовой информации, в частности, в рекламных целях, с правом передачи права использования указанных фото- и видеозаписей с участником третьим лицам; </w:t>
      </w:r>
    </w:p>
    <w:p w:rsidR="005D1123" w:rsidRPr="000261A8" w:rsidRDefault="005D1123" w:rsidP="005D1123">
      <w:pPr>
        <w:tabs>
          <w:tab w:val="left" w:pos="1560"/>
        </w:tabs>
        <w:adjustRightInd w:val="0"/>
        <w:ind w:firstLine="1134"/>
        <w:jc w:val="both"/>
        <w:rPr>
          <w:color w:val="000000"/>
        </w:rPr>
      </w:pPr>
      <w:r w:rsidRPr="000261A8">
        <w:rPr>
          <w:b/>
          <w:color w:val="000000"/>
        </w:rPr>
        <w:t>18.2.2.</w:t>
      </w:r>
      <w:r w:rsidRPr="000261A8">
        <w:rPr>
          <w:color w:val="000000"/>
        </w:rPr>
        <w:t xml:space="preserve"> на получение от Заказчика Акции либо уполномоченных третьих лиц информационных СМС-рассылок, связанных с проведением данной Акции, а также на получение рекламных сообщений и иной информации, в том числе о Заказчике Акции  и товарах, производимых и (или) реализуемых им, распространяемыми Заказчиком Ации и (или) уполномоченными им лицами по сетям электросвязи.</w:t>
      </w:r>
    </w:p>
    <w:p w:rsidR="005D1123" w:rsidRPr="000261A8" w:rsidRDefault="005D1123" w:rsidP="005D1123">
      <w:pPr>
        <w:tabs>
          <w:tab w:val="left" w:pos="1560"/>
        </w:tabs>
        <w:adjustRightInd w:val="0"/>
        <w:ind w:firstLine="1134"/>
        <w:jc w:val="both"/>
        <w:rPr>
          <w:color w:val="000000"/>
        </w:rPr>
      </w:pPr>
      <w:r w:rsidRPr="000261A8">
        <w:rPr>
          <w:b/>
          <w:color w:val="000000"/>
        </w:rPr>
        <w:t xml:space="preserve">18.4. </w:t>
      </w:r>
      <w:r w:rsidRPr="000261A8">
        <w:rPr>
          <w:color w:val="000000"/>
        </w:rPr>
        <w:t xml:space="preserve">Всеми невостребованными Призами, а также Призами, от получения которых Участники отказались, Организатор Акции распоряжается по своему усмотрению. По окончанию Акции все невостребованные Призы передаются Заказчику Акции. Призы не могут быть востребованы Участниками повторно, денежная компенсация им не выдается. Организатор вправе отказать Участнику во вручении Приза, если станет известно о не соответствии Участника требованиям, предусмотренным в настоящих Правилах. </w:t>
      </w:r>
    </w:p>
    <w:p w:rsidR="005D1123" w:rsidRPr="000261A8" w:rsidRDefault="005D1123" w:rsidP="005D1123">
      <w:pPr>
        <w:tabs>
          <w:tab w:val="left" w:pos="1560"/>
        </w:tabs>
        <w:adjustRightInd w:val="0"/>
        <w:ind w:firstLine="1134"/>
        <w:jc w:val="both"/>
        <w:rPr>
          <w:color w:val="000000"/>
        </w:rPr>
      </w:pPr>
      <w:r w:rsidRPr="000261A8">
        <w:rPr>
          <w:b/>
          <w:color w:val="000000"/>
        </w:rPr>
        <w:t>18.5.</w:t>
      </w:r>
      <w:r w:rsidRPr="000261A8">
        <w:rPr>
          <w:color w:val="000000"/>
        </w:rPr>
        <w:t xml:space="preserve"> Принимая участие в Акции, Участник подтверждает ознакомление и свое согласие со всеми Правилами  проведения и условиями участия в Акции, в том числе подтверждает свое согласие с тем, что в случае признания его Победителем Акции информация о факте признания Победителем, его фамилия, имя, отчество и город проживания будут опубликованы Заказчиком Акции.</w:t>
      </w:r>
    </w:p>
    <w:p w:rsidR="005D1123" w:rsidRPr="000261A8" w:rsidRDefault="005D1123" w:rsidP="005D1123">
      <w:pPr>
        <w:tabs>
          <w:tab w:val="left" w:pos="1560"/>
        </w:tabs>
        <w:adjustRightInd w:val="0"/>
        <w:ind w:firstLine="1134"/>
        <w:jc w:val="both"/>
        <w:rPr>
          <w:color w:val="000000"/>
        </w:rPr>
      </w:pPr>
      <w:r w:rsidRPr="000261A8">
        <w:rPr>
          <w:b/>
          <w:color w:val="000000"/>
        </w:rPr>
        <w:t>18.6.</w:t>
      </w:r>
      <w:r w:rsidRPr="000261A8">
        <w:rPr>
          <w:color w:val="000000"/>
        </w:rPr>
        <w:t xml:space="preserve"> Акция не является лотереей.</w:t>
      </w:r>
    </w:p>
    <w:p w:rsidR="005D1123" w:rsidRPr="000261A8" w:rsidRDefault="005D1123" w:rsidP="005D1123">
      <w:pPr>
        <w:jc w:val="both"/>
        <w:rPr>
          <w:b/>
        </w:rPr>
      </w:pPr>
      <w:r w:rsidRPr="000261A8">
        <w:rPr>
          <w:b/>
          <w:bCs/>
        </w:rPr>
        <w:t xml:space="preserve">                   </w:t>
      </w:r>
      <w:r w:rsidRPr="000261A8">
        <w:rPr>
          <w:b/>
        </w:rPr>
        <w:t>18.7.</w:t>
      </w:r>
      <w:r w:rsidRPr="000261A8">
        <w:t xml:space="preserve"> Организатор/Заказчик Акции не несут ответственности перед Участниками, в том числе перед лицами, признанными обладателями призов Акции, в следующих случаях: </w:t>
      </w:r>
    </w:p>
    <w:p w:rsidR="005D1123" w:rsidRPr="000261A8" w:rsidRDefault="005D1123" w:rsidP="005D1123">
      <w:pPr>
        <w:numPr>
          <w:ilvl w:val="0"/>
          <w:numId w:val="22"/>
        </w:numPr>
        <w:ind w:left="0" w:firstLine="1134"/>
        <w:jc w:val="both"/>
        <w:outlineLvl w:val="0"/>
      </w:pPr>
      <w:r w:rsidRPr="000261A8">
        <w:t xml:space="preserve">несвоевременного уведомления Участника о признании его обладателем приза по причине, не зависящей от Организатора Акции; </w:t>
      </w:r>
    </w:p>
    <w:p w:rsidR="005D1123" w:rsidRPr="000261A8" w:rsidRDefault="005D1123" w:rsidP="005D1123">
      <w:pPr>
        <w:numPr>
          <w:ilvl w:val="0"/>
          <w:numId w:val="22"/>
        </w:numPr>
        <w:ind w:left="0" w:firstLine="1134"/>
        <w:jc w:val="both"/>
      </w:pPr>
      <w:r w:rsidRPr="000261A8">
        <w:t xml:space="preserve">сбоев работы операторов/ провайдеров в сети Интернет, к которым подключён Участник, препятствующих участию в настоящей Акции, а также возникновение форс- мажорных или иных обстоятельств, исключающих возможность вручения призов их обладателям; </w:t>
      </w:r>
    </w:p>
    <w:p w:rsidR="005D1123" w:rsidRPr="000261A8" w:rsidRDefault="005D1123" w:rsidP="005D1123">
      <w:pPr>
        <w:numPr>
          <w:ilvl w:val="0"/>
          <w:numId w:val="22"/>
        </w:numPr>
        <w:ind w:left="0" w:firstLine="1134"/>
        <w:jc w:val="both"/>
      </w:pPr>
      <w:r w:rsidRPr="000261A8">
        <w:t xml:space="preserve">сбоев в электронных системах связи, включая сеть Интернет, приведших к потере электронных данных Акции; </w:t>
      </w:r>
    </w:p>
    <w:p w:rsidR="005D1123" w:rsidRPr="000261A8" w:rsidRDefault="005D1123" w:rsidP="005D1123">
      <w:pPr>
        <w:numPr>
          <w:ilvl w:val="0"/>
          <w:numId w:val="22"/>
        </w:numPr>
        <w:ind w:left="0" w:firstLine="1134"/>
        <w:jc w:val="both"/>
      </w:pPr>
      <w:r w:rsidRPr="000261A8">
        <w:t xml:space="preserve">наступления форс-мажорных обстоятельств, непосредственно влияющих на выполнение Организатором своих обязательств и делающих невозможным их исполнение, включая наводнения, пожары, забастовки, землетрясения или другие природные факторы; массовые эпидемии; распоряжения государственных органов, и другие, не зависящие от Организатора объективные причины; </w:t>
      </w:r>
    </w:p>
    <w:p w:rsidR="005D1123" w:rsidRPr="000261A8" w:rsidRDefault="005D1123" w:rsidP="005D1123">
      <w:pPr>
        <w:numPr>
          <w:ilvl w:val="0"/>
          <w:numId w:val="22"/>
        </w:numPr>
        <w:ind w:left="0" w:firstLine="1134"/>
        <w:jc w:val="both"/>
      </w:pPr>
      <w:r w:rsidRPr="000261A8">
        <w:t xml:space="preserve">неисполнения (несвоевременного исполнения) Участниками своих обязанностей, предусмотренных настоящими Правилами; </w:t>
      </w:r>
    </w:p>
    <w:p w:rsidR="005D1123" w:rsidRPr="000261A8" w:rsidRDefault="005D1123" w:rsidP="005D1123">
      <w:pPr>
        <w:numPr>
          <w:ilvl w:val="0"/>
          <w:numId w:val="22"/>
        </w:numPr>
        <w:ind w:left="0" w:firstLine="1134"/>
        <w:jc w:val="both"/>
      </w:pPr>
      <w:r w:rsidRPr="000261A8">
        <w:t xml:space="preserve">за действия (бездействие), а также ошибки Участников Акции. </w:t>
      </w:r>
    </w:p>
    <w:p w:rsidR="005D1123" w:rsidRPr="000261A8" w:rsidRDefault="005D1123" w:rsidP="005D1123">
      <w:pPr>
        <w:ind w:firstLine="1134"/>
        <w:jc w:val="both"/>
      </w:pPr>
      <w:r w:rsidRPr="000261A8">
        <w:rPr>
          <w:b/>
        </w:rPr>
        <w:t>18.8.</w:t>
      </w:r>
      <w:r w:rsidRPr="000261A8">
        <w:t xml:space="preserve"> Организатор несёт расходы, только прямо указанные в настоящих Правилах. Все прочие расходы, связанные с участием в Акции (покупка Продукции в магазинах, оплата доступа в Интернет), Участники несут самостоятельно и за собственный счёт. </w:t>
      </w:r>
    </w:p>
    <w:p w:rsidR="005D1123" w:rsidRPr="0074126F" w:rsidRDefault="005D1123" w:rsidP="005D1123">
      <w:pPr>
        <w:ind w:firstLine="1134"/>
        <w:jc w:val="both"/>
      </w:pPr>
      <w:r w:rsidRPr="000261A8">
        <w:rPr>
          <w:b/>
        </w:rPr>
        <w:t>18.9.</w:t>
      </w:r>
      <w:r w:rsidRPr="000261A8">
        <w:t xml:space="preserve"> Организатор на свое собственное усмотрение может признать недействительными все заявки на участие, а также запретить дальнейшее участие в настоящей Акции любому лицу, которое подделывает или извлекает выгоду из подделки процесса подачи заявок на участие, или же проведения Акции, или же действует в нарушение настоящих Правил Акции,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быть связано с настоящей Акцией.</w:t>
      </w:r>
      <w:r w:rsidRPr="0074126F">
        <w:t xml:space="preserve"> </w:t>
      </w:r>
    </w:p>
    <w:p w:rsidR="00C050DD" w:rsidRDefault="00C050DD" w:rsidP="00975B33">
      <w:pPr>
        <w:ind w:firstLine="1134"/>
        <w:jc w:val="both"/>
      </w:pPr>
    </w:p>
    <w:sectPr w:rsidR="00C050DD" w:rsidSect="00703D93">
      <w:pgSz w:w="11910" w:h="16840"/>
      <w:pgMar w:top="780" w:right="700" w:bottom="280" w:left="86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5F9E"/>
    <w:multiLevelType w:val="hybridMultilevel"/>
    <w:tmpl w:val="197AA386"/>
    <w:lvl w:ilvl="0" w:tplc="EC005784">
      <w:numFmt w:val="bullet"/>
      <w:lvlText w:val=""/>
      <w:lvlJc w:val="left"/>
      <w:pPr>
        <w:ind w:left="294" w:hanging="289"/>
      </w:pPr>
      <w:rPr>
        <w:rFonts w:ascii="Symbol" w:eastAsia="Symbol" w:hAnsi="Symbol" w:cs="Symbol" w:hint="default"/>
        <w:w w:val="96"/>
        <w:sz w:val="20"/>
        <w:szCs w:val="20"/>
        <w:lang w:val="ru-RU" w:eastAsia="ru-RU" w:bidi="ru-RU"/>
      </w:rPr>
    </w:lvl>
    <w:lvl w:ilvl="1" w:tplc="F50A2BA4">
      <w:numFmt w:val="bullet"/>
      <w:lvlText w:val="•"/>
      <w:lvlJc w:val="left"/>
      <w:pPr>
        <w:ind w:left="1181" w:hanging="289"/>
      </w:pPr>
      <w:rPr>
        <w:rFonts w:hint="default"/>
        <w:lang w:val="ru-RU" w:eastAsia="ru-RU" w:bidi="ru-RU"/>
      </w:rPr>
    </w:lvl>
    <w:lvl w:ilvl="2" w:tplc="BE2415F0">
      <w:numFmt w:val="bullet"/>
      <w:lvlText w:val="•"/>
      <w:lvlJc w:val="left"/>
      <w:pPr>
        <w:ind w:left="2062" w:hanging="289"/>
      </w:pPr>
      <w:rPr>
        <w:rFonts w:hint="default"/>
        <w:lang w:val="ru-RU" w:eastAsia="ru-RU" w:bidi="ru-RU"/>
      </w:rPr>
    </w:lvl>
    <w:lvl w:ilvl="3" w:tplc="0D7802FC">
      <w:numFmt w:val="bullet"/>
      <w:lvlText w:val="•"/>
      <w:lvlJc w:val="left"/>
      <w:pPr>
        <w:ind w:left="2943" w:hanging="289"/>
      </w:pPr>
      <w:rPr>
        <w:rFonts w:hint="default"/>
        <w:lang w:val="ru-RU" w:eastAsia="ru-RU" w:bidi="ru-RU"/>
      </w:rPr>
    </w:lvl>
    <w:lvl w:ilvl="4" w:tplc="C26648AC">
      <w:numFmt w:val="bullet"/>
      <w:lvlText w:val="•"/>
      <w:lvlJc w:val="left"/>
      <w:pPr>
        <w:ind w:left="3825" w:hanging="289"/>
      </w:pPr>
      <w:rPr>
        <w:rFonts w:hint="default"/>
        <w:lang w:val="ru-RU" w:eastAsia="ru-RU" w:bidi="ru-RU"/>
      </w:rPr>
    </w:lvl>
    <w:lvl w:ilvl="5" w:tplc="7C6A7B08">
      <w:numFmt w:val="bullet"/>
      <w:lvlText w:val="•"/>
      <w:lvlJc w:val="left"/>
      <w:pPr>
        <w:ind w:left="4706" w:hanging="289"/>
      </w:pPr>
      <w:rPr>
        <w:rFonts w:hint="default"/>
        <w:lang w:val="ru-RU" w:eastAsia="ru-RU" w:bidi="ru-RU"/>
      </w:rPr>
    </w:lvl>
    <w:lvl w:ilvl="6" w:tplc="4A3444B0">
      <w:numFmt w:val="bullet"/>
      <w:lvlText w:val="•"/>
      <w:lvlJc w:val="left"/>
      <w:pPr>
        <w:ind w:left="5587" w:hanging="289"/>
      </w:pPr>
      <w:rPr>
        <w:rFonts w:hint="default"/>
        <w:lang w:val="ru-RU" w:eastAsia="ru-RU" w:bidi="ru-RU"/>
      </w:rPr>
    </w:lvl>
    <w:lvl w:ilvl="7" w:tplc="5EC40DC8">
      <w:numFmt w:val="bullet"/>
      <w:lvlText w:val="•"/>
      <w:lvlJc w:val="left"/>
      <w:pPr>
        <w:ind w:left="6469" w:hanging="289"/>
      </w:pPr>
      <w:rPr>
        <w:rFonts w:hint="default"/>
        <w:lang w:val="ru-RU" w:eastAsia="ru-RU" w:bidi="ru-RU"/>
      </w:rPr>
    </w:lvl>
    <w:lvl w:ilvl="8" w:tplc="266C894C">
      <w:numFmt w:val="bullet"/>
      <w:lvlText w:val="•"/>
      <w:lvlJc w:val="left"/>
      <w:pPr>
        <w:ind w:left="7350" w:hanging="289"/>
      </w:pPr>
      <w:rPr>
        <w:rFonts w:hint="default"/>
        <w:lang w:val="ru-RU" w:eastAsia="ru-RU" w:bidi="ru-RU"/>
      </w:rPr>
    </w:lvl>
  </w:abstractNum>
  <w:abstractNum w:abstractNumId="1">
    <w:nsid w:val="01D85B8F"/>
    <w:multiLevelType w:val="multilevel"/>
    <w:tmpl w:val="4AB43A7C"/>
    <w:lvl w:ilvl="0">
      <w:start w:val="16"/>
      <w:numFmt w:val="decimal"/>
      <w:lvlText w:val="%1"/>
      <w:lvlJc w:val="left"/>
      <w:pPr>
        <w:ind w:left="786" w:hanging="567"/>
      </w:pPr>
      <w:rPr>
        <w:rFonts w:hint="default"/>
        <w:lang w:val="ru-RU" w:eastAsia="ru-RU" w:bidi="ru-RU"/>
      </w:rPr>
    </w:lvl>
    <w:lvl w:ilvl="1">
      <w:start w:val="3"/>
      <w:numFmt w:val="decimal"/>
      <w:lvlText w:val="%1.%2."/>
      <w:lvlJc w:val="left"/>
      <w:pPr>
        <w:ind w:left="786" w:hanging="567"/>
      </w:pPr>
      <w:rPr>
        <w:rFonts w:ascii="Times New Roman" w:eastAsia="Times New Roman" w:hAnsi="Times New Roman" w:cs="Times New Roman" w:hint="default"/>
        <w:spacing w:val="0"/>
        <w:w w:val="94"/>
        <w:sz w:val="22"/>
        <w:szCs w:val="22"/>
        <w:lang w:val="ru-RU" w:eastAsia="ru-RU" w:bidi="ru-RU"/>
      </w:rPr>
    </w:lvl>
    <w:lvl w:ilvl="2">
      <w:start w:val="1"/>
      <w:numFmt w:val="decimal"/>
      <w:lvlText w:val="%1.%2.%3."/>
      <w:lvlJc w:val="left"/>
      <w:pPr>
        <w:ind w:left="1070" w:hanging="851"/>
      </w:pPr>
      <w:rPr>
        <w:rFonts w:ascii="Times New Roman" w:eastAsia="Times New Roman" w:hAnsi="Times New Roman" w:cs="Times New Roman" w:hint="default"/>
        <w:spacing w:val="0"/>
        <w:w w:val="94"/>
        <w:sz w:val="22"/>
        <w:szCs w:val="22"/>
        <w:lang w:val="ru-RU" w:eastAsia="ru-RU" w:bidi="ru-RU"/>
      </w:rPr>
    </w:lvl>
    <w:lvl w:ilvl="3">
      <w:numFmt w:val="bullet"/>
      <w:lvlText w:val="•"/>
      <w:lvlJc w:val="left"/>
      <w:pPr>
        <w:ind w:left="3139" w:hanging="851"/>
      </w:pPr>
      <w:rPr>
        <w:rFonts w:hint="default"/>
        <w:lang w:val="ru-RU" w:eastAsia="ru-RU" w:bidi="ru-RU"/>
      </w:rPr>
    </w:lvl>
    <w:lvl w:ilvl="4">
      <w:numFmt w:val="bullet"/>
      <w:lvlText w:val="•"/>
      <w:lvlJc w:val="left"/>
      <w:pPr>
        <w:ind w:left="4169" w:hanging="851"/>
      </w:pPr>
      <w:rPr>
        <w:rFonts w:hint="default"/>
        <w:lang w:val="ru-RU" w:eastAsia="ru-RU" w:bidi="ru-RU"/>
      </w:rPr>
    </w:lvl>
    <w:lvl w:ilvl="5">
      <w:numFmt w:val="bullet"/>
      <w:lvlText w:val="•"/>
      <w:lvlJc w:val="left"/>
      <w:pPr>
        <w:ind w:left="5199" w:hanging="851"/>
      </w:pPr>
      <w:rPr>
        <w:rFonts w:hint="default"/>
        <w:lang w:val="ru-RU" w:eastAsia="ru-RU" w:bidi="ru-RU"/>
      </w:rPr>
    </w:lvl>
    <w:lvl w:ilvl="6">
      <w:numFmt w:val="bullet"/>
      <w:lvlText w:val="•"/>
      <w:lvlJc w:val="left"/>
      <w:pPr>
        <w:ind w:left="6229" w:hanging="851"/>
      </w:pPr>
      <w:rPr>
        <w:rFonts w:hint="default"/>
        <w:lang w:val="ru-RU" w:eastAsia="ru-RU" w:bidi="ru-RU"/>
      </w:rPr>
    </w:lvl>
    <w:lvl w:ilvl="7">
      <w:numFmt w:val="bullet"/>
      <w:lvlText w:val="•"/>
      <w:lvlJc w:val="left"/>
      <w:pPr>
        <w:ind w:left="7259" w:hanging="851"/>
      </w:pPr>
      <w:rPr>
        <w:rFonts w:hint="default"/>
        <w:lang w:val="ru-RU" w:eastAsia="ru-RU" w:bidi="ru-RU"/>
      </w:rPr>
    </w:lvl>
    <w:lvl w:ilvl="8">
      <w:numFmt w:val="bullet"/>
      <w:lvlText w:val="•"/>
      <w:lvlJc w:val="left"/>
      <w:pPr>
        <w:ind w:left="8289" w:hanging="851"/>
      </w:pPr>
      <w:rPr>
        <w:rFonts w:hint="default"/>
        <w:lang w:val="ru-RU" w:eastAsia="ru-RU" w:bidi="ru-RU"/>
      </w:rPr>
    </w:lvl>
  </w:abstractNum>
  <w:abstractNum w:abstractNumId="2">
    <w:nsid w:val="062A231D"/>
    <w:multiLevelType w:val="multilevel"/>
    <w:tmpl w:val="51604FC0"/>
    <w:lvl w:ilvl="0">
      <w:start w:val="1"/>
      <w:numFmt w:val="decimal"/>
      <w:lvlText w:val="%1."/>
      <w:lvlJc w:val="left"/>
      <w:pPr>
        <w:ind w:left="113" w:hanging="286"/>
      </w:pPr>
      <w:rPr>
        <w:rFonts w:ascii="Tahoma" w:eastAsia="Tahoma" w:hAnsi="Tahoma" w:cs="Tahoma" w:hint="default"/>
        <w:b/>
        <w:bCs/>
        <w:w w:val="99"/>
        <w:sz w:val="20"/>
        <w:szCs w:val="20"/>
        <w:lang w:val="ru-RU" w:eastAsia="ru-RU" w:bidi="ru-RU"/>
      </w:rPr>
    </w:lvl>
    <w:lvl w:ilvl="1">
      <w:start w:val="1"/>
      <w:numFmt w:val="decimal"/>
      <w:lvlText w:val="%1.%2."/>
      <w:lvlJc w:val="left"/>
      <w:pPr>
        <w:ind w:left="113" w:hanging="425"/>
      </w:pPr>
      <w:rPr>
        <w:rFonts w:ascii="Tahoma" w:eastAsia="Tahoma" w:hAnsi="Tahoma" w:cs="Tahoma" w:hint="default"/>
        <w:spacing w:val="-2"/>
        <w:w w:val="99"/>
        <w:sz w:val="20"/>
        <w:szCs w:val="20"/>
        <w:lang w:val="ru-RU" w:eastAsia="ru-RU" w:bidi="ru-RU"/>
      </w:rPr>
    </w:lvl>
    <w:lvl w:ilvl="2">
      <w:start w:val="1"/>
      <w:numFmt w:val="decimal"/>
      <w:lvlText w:val="%1.%2.%3."/>
      <w:lvlJc w:val="left"/>
      <w:pPr>
        <w:ind w:left="113" w:hanging="632"/>
      </w:pPr>
      <w:rPr>
        <w:rFonts w:ascii="Tahoma" w:eastAsia="Tahoma" w:hAnsi="Tahoma" w:cs="Tahoma" w:hint="default"/>
        <w:spacing w:val="-2"/>
        <w:w w:val="99"/>
        <w:sz w:val="20"/>
        <w:szCs w:val="20"/>
        <w:lang w:val="ru-RU" w:eastAsia="ru-RU" w:bidi="ru-RU"/>
      </w:rPr>
    </w:lvl>
    <w:lvl w:ilvl="3">
      <w:start w:val="1"/>
      <w:numFmt w:val="decimal"/>
      <w:lvlText w:val="%1.%2.%3.%4."/>
      <w:lvlJc w:val="left"/>
      <w:pPr>
        <w:ind w:left="113" w:hanging="852"/>
      </w:pPr>
      <w:rPr>
        <w:rFonts w:ascii="Tahoma" w:eastAsia="Tahoma" w:hAnsi="Tahoma" w:cs="Tahoma" w:hint="default"/>
        <w:spacing w:val="-2"/>
        <w:w w:val="99"/>
        <w:sz w:val="20"/>
        <w:szCs w:val="20"/>
        <w:lang w:val="ru-RU" w:eastAsia="ru-RU" w:bidi="ru-RU"/>
      </w:rPr>
    </w:lvl>
    <w:lvl w:ilvl="4">
      <w:numFmt w:val="bullet"/>
      <w:lvlText w:val="•"/>
      <w:lvlJc w:val="left"/>
      <w:pPr>
        <w:ind w:left="3760" w:hanging="852"/>
      </w:pPr>
      <w:rPr>
        <w:rFonts w:hint="default"/>
        <w:lang w:val="ru-RU" w:eastAsia="ru-RU" w:bidi="ru-RU"/>
      </w:rPr>
    </w:lvl>
    <w:lvl w:ilvl="5">
      <w:numFmt w:val="bullet"/>
      <w:lvlText w:val="•"/>
      <w:lvlJc w:val="left"/>
      <w:pPr>
        <w:ind w:left="4880" w:hanging="852"/>
      </w:pPr>
      <w:rPr>
        <w:rFonts w:hint="default"/>
        <w:lang w:val="ru-RU" w:eastAsia="ru-RU" w:bidi="ru-RU"/>
      </w:rPr>
    </w:lvl>
    <w:lvl w:ilvl="6">
      <w:numFmt w:val="bullet"/>
      <w:lvlText w:val="•"/>
      <w:lvlJc w:val="left"/>
      <w:pPr>
        <w:ind w:left="6000" w:hanging="852"/>
      </w:pPr>
      <w:rPr>
        <w:rFonts w:hint="default"/>
        <w:lang w:val="ru-RU" w:eastAsia="ru-RU" w:bidi="ru-RU"/>
      </w:rPr>
    </w:lvl>
    <w:lvl w:ilvl="7">
      <w:numFmt w:val="bullet"/>
      <w:lvlText w:val="•"/>
      <w:lvlJc w:val="left"/>
      <w:pPr>
        <w:ind w:left="7120" w:hanging="852"/>
      </w:pPr>
      <w:rPr>
        <w:rFonts w:hint="default"/>
        <w:lang w:val="ru-RU" w:eastAsia="ru-RU" w:bidi="ru-RU"/>
      </w:rPr>
    </w:lvl>
    <w:lvl w:ilvl="8">
      <w:numFmt w:val="bullet"/>
      <w:lvlText w:val="•"/>
      <w:lvlJc w:val="left"/>
      <w:pPr>
        <w:ind w:left="8240" w:hanging="852"/>
      </w:pPr>
      <w:rPr>
        <w:rFonts w:hint="default"/>
        <w:lang w:val="ru-RU" w:eastAsia="ru-RU" w:bidi="ru-RU"/>
      </w:rPr>
    </w:lvl>
  </w:abstractNum>
  <w:abstractNum w:abstractNumId="3">
    <w:nsid w:val="0A0B6F39"/>
    <w:multiLevelType w:val="multilevel"/>
    <w:tmpl w:val="FC2A7FDE"/>
    <w:lvl w:ilvl="0">
      <w:start w:val="16"/>
      <w:numFmt w:val="decimal"/>
      <w:lvlText w:val="%1"/>
      <w:lvlJc w:val="left"/>
      <w:pPr>
        <w:ind w:left="926" w:hanging="707"/>
      </w:pPr>
      <w:rPr>
        <w:rFonts w:hint="default"/>
        <w:lang w:val="ru-RU" w:eastAsia="ru-RU" w:bidi="ru-RU"/>
      </w:rPr>
    </w:lvl>
    <w:lvl w:ilvl="1">
      <w:start w:val="15"/>
      <w:numFmt w:val="decimal"/>
      <w:lvlText w:val="%1.%2."/>
      <w:lvlJc w:val="left"/>
      <w:pPr>
        <w:ind w:left="926" w:hanging="707"/>
      </w:pPr>
      <w:rPr>
        <w:rFonts w:ascii="Arial" w:eastAsia="Arial" w:hAnsi="Arial" w:cs="Arial" w:hint="default"/>
        <w:spacing w:val="0"/>
        <w:w w:val="95"/>
        <w:sz w:val="20"/>
        <w:szCs w:val="20"/>
        <w:lang w:val="ru-RU" w:eastAsia="ru-RU" w:bidi="ru-RU"/>
      </w:rPr>
    </w:lvl>
    <w:lvl w:ilvl="2">
      <w:numFmt w:val="bullet"/>
      <w:lvlText w:val="•"/>
      <w:lvlJc w:val="left"/>
      <w:pPr>
        <w:ind w:left="2805" w:hanging="707"/>
      </w:pPr>
      <w:rPr>
        <w:rFonts w:hint="default"/>
        <w:lang w:val="ru-RU" w:eastAsia="ru-RU" w:bidi="ru-RU"/>
      </w:rPr>
    </w:lvl>
    <w:lvl w:ilvl="3">
      <w:numFmt w:val="bullet"/>
      <w:lvlText w:val="•"/>
      <w:lvlJc w:val="left"/>
      <w:pPr>
        <w:ind w:left="3748" w:hanging="707"/>
      </w:pPr>
      <w:rPr>
        <w:rFonts w:hint="default"/>
        <w:lang w:val="ru-RU" w:eastAsia="ru-RU" w:bidi="ru-RU"/>
      </w:rPr>
    </w:lvl>
    <w:lvl w:ilvl="4">
      <w:numFmt w:val="bullet"/>
      <w:lvlText w:val="•"/>
      <w:lvlJc w:val="left"/>
      <w:pPr>
        <w:ind w:left="4691" w:hanging="707"/>
      </w:pPr>
      <w:rPr>
        <w:rFonts w:hint="default"/>
        <w:lang w:val="ru-RU" w:eastAsia="ru-RU" w:bidi="ru-RU"/>
      </w:rPr>
    </w:lvl>
    <w:lvl w:ilvl="5">
      <w:numFmt w:val="bullet"/>
      <w:lvlText w:val="•"/>
      <w:lvlJc w:val="left"/>
      <w:pPr>
        <w:ind w:left="5634" w:hanging="707"/>
      </w:pPr>
      <w:rPr>
        <w:rFonts w:hint="default"/>
        <w:lang w:val="ru-RU" w:eastAsia="ru-RU" w:bidi="ru-RU"/>
      </w:rPr>
    </w:lvl>
    <w:lvl w:ilvl="6">
      <w:numFmt w:val="bullet"/>
      <w:lvlText w:val="•"/>
      <w:lvlJc w:val="left"/>
      <w:pPr>
        <w:ind w:left="6577" w:hanging="707"/>
      </w:pPr>
      <w:rPr>
        <w:rFonts w:hint="default"/>
        <w:lang w:val="ru-RU" w:eastAsia="ru-RU" w:bidi="ru-RU"/>
      </w:rPr>
    </w:lvl>
    <w:lvl w:ilvl="7">
      <w:numFmt w:val="bullet"/>
      <w:lvlText w:val="•"/>
      <w:lvlJc w:val="left"/>
      <w:pPr>
        <w:ind w:left="7520" w:hanging="707"/>
      </w:pPr>
      <w:rPr>
        <w:rFonts w:hint="default"/>
        <w:lang w:val="ru-RU" w:eastAsia="ru-RU" w:bidi="ru-RU"/>
      </w:rPr>
    </w:lvl>
    <w:lvl w:ilvl="8">
      <w:numFmt w:val="bullet"/>
      <w:lvlText w:val="•"/>
      <w:lvlJc w:val="left"/>
      <w:pPr>
        <w:ind w:left="8463" w:hanging="707"/>
      </w:pPr>
      <w:rPr>
        <w:rFonts w:hint="default"/>
        <w:lang w:val="ru-RU" w:eastAsia="ru-RU" w:bidi="ru-RU"/>
      </w:rPr>
    </w:lvl>
  </w:abstractNum>
  <w:abstractNum w:abstractNumId="4">
    <w:nsid w:val="111206E6"/>
    <w:multiLevelType w:val="hybridMultilevel"/>
    <w:tmpl w:val="B78627F6"/>
    <w:lvl w:ilvl="0" w:tplc="5DE8EF4C">
      <w:numFmt w:val="bullet"/>
      <w:lvlText w:val=""/>
      <w:lvlJc w:val="left"/>
      <w:pPr>
        <w:ind w:left="294" w:hanging="289"/>
      </w:pPr>
      <w:rPr>
        <w:rFonts w:ascii="Symbol" w:eastAsia="Symbol" w:hAnsi="Symbol" w:cs="Symbol" w:hint="default"/>
        <w:w w:val="96"/>
        <w:sz w:val="20"/>
        <w:szCs w:val="20"/>
        <w:lang w:val="ru-RU" w:eastAsia="ru-RU" w:bidi="ru-RU"/>
      </w:rPr>
    </w:lvl>
    <w:lvl w:ilvl="1" w:tplc="C0B2E81A">
      <w:numFmt w:val="bullet"/>
      <w:lvlText w:val="•"/>
      <w:lvlJc w:val="left"/>
      <w:pPr>
        <w:ind w:left="1181" w:hanging="289"/>
      </w:pPr>
      <w:rPr>
        <w:rFonts w:hint="default"/>
        <w:lang w:val="ru-RU" w:eastAsia="ru-RU" w:bidi="ru-RU"/>
      </w:rPr>
    </w:lvl>
    <w:lvl w:ilvl="2" w:tplc="C1D45438">
      <w:numFmt w:val="bullet"/>
      <w:lvlText w:val="•"/>
      <w:lvlJc w:val="left"/>
      <w:pPr>
        <w:ind w:left="2062" w:hanging="289"/>
      </w:pPr>
      <w:rPr>
        <w:rFonts w:hint="default"/>
        <w:lang w:val="ru-RU" w:eastAsia="ru-RU" w:bidi="ru-RU"/>
      </w:rPr>
    </w:lvl>
    <w:lvl w:ilvl="3" w:tplc="70E8DE3A">
      <w:numFmt w:val="bullet"/>
      <w:lvlText w:val="•"/>
      <w:lvlJc w:val="left"/>
      <w:pPr>
        <w:ind w:left="2943" w:hanging="289"/>
      </w:pPr>
      <w:rPr>
        <w:rFonts w:hint="default"/>
        <w:lang w:val="ru-RU" w:eastAsia="ru-RU" w:bidi="ru-RU"/>
      </w:rPr>
    </w:lvl>
    <w:lvl w:ilvl="4" w:tplc="E8885A76">
      <w:numFmt w:val="bullet"/>
      <w:lvlText w:val="•"/>
      <w:lvlJc w:val="left"/>
      <w:pPr>
        <w:ind w:left="3825" w:hanging="289"/>
      </w:pPr>
      <w:rPr>
        <w:rFonts w:hint="default"/>
        <w:lang w:val="ru-RU" w:eastAsia="ru-RU" w:bidi="ru-RU"/>
      </w:rPr>
    </w:lvl>
    <w:lvl w:ilvl="5" w:tplc="B8288B62">
      <w:numFmt w:val="bullet"/>
      <w:lvlText w:val="•"/>
      <w:lvlJc w:val="left"/>
      <w:pPr>
        <w:ind w:left="4706" w:hanging="289"/>
      </w:pPr>
      <w:rPr>
        <w:rFonts w:hint="default"/>
        <w:lang w:val="ru-RU" w:eastAsia="ru-RU" w:bidi="ru-RU"/>
      </w:rPr>
    </w:lvl>
    <w:lvl w:ilvl="6" w:tplc="9CF62CBA">
      <w:numFmt w:val="bullet"/>
      <w:lvlText w:val="•"/>
      <w:lvlJc w:val="left"/>
      <w:pPr>
        <w:ind w:left="5587" w:hanging="289"/>
      </w:pPr>
      <w:rPr>
        <w:rFonts w:hint="default"/>
        <w:lang w:val="ru-RU" w:eastAsia="ru-RU" w:bidi="ru-RU"/>
      </w:rPr>
    </w:lvl>
    <w:lvl w:ilvl="7" w:tplc="5F5CDE3E">
      <w:numFmt w:val="bullet"/>
      <w:lvlText w:val="•"/>
      <w:lvlJc w:val="left"/>
      <w:pPr>
        <w:ind w:left="6469" w:hanging="289"/>
      </w:pPr>
      <w:rPr>
        <w:rFonts w:hint="default"/>
        <w:lang w:val="ru-RU" w:eastAsia="ru-RU" w:bidi="ru-RU"/>
      </w:rPr>
    </w:lvl>
    <w:lvl w:ilvl="8" w:tplc="AD08B752">
      <w:numFmt w:val="bullet"/>
      <w:lvlText w:val="•"/>
      <w:lvlJc w:val="left"/>
      <w:pPr>
        <w:ind w:left="7350" w:hanging="289"/>
      </w:pPr>
      <w:rPr>
        <w:rFonts w:hint="default"/>
        <w:lang w:val="ru-RU" w:eastAsia="ru-RU" w:bidi="ru-RU"/>
      </w:rPr>
    </w:lvl>
  </w:abstractNum>
  <w:abstractNum w:abstractNumId="5">
    <w:nsid w:val="16D33EB1"/>
    <w:multiLevelType w:val="multilevel"/>
    <w:tmpl w:val="943E8120"/>
    <w:lvl w:ilvl="0">
      <w:start w:val="14"/>
      <w:numFmt w:val="decimal"/>
      <w:lvlText w:val="%1."/>
      <w:lvlJc w:val="left"/>
      <w:pPr>
        <w:ind w:left="2487" w:hanging="360"/>
      </w:pPr>
      <w:rPr>
        <w:rFonts w:hint="default"/>
      </w:rPr>
    </w:lvl>
    <w:lvl w:ilvl="1">
      <w:start w:val="1"/>
      <w:numFmt w:val="decimal"/>
      <w:isLgl/>
      <w:lvlText w:val="%1.%2."/>
      <w:lvlJc w:val="left"/>
      <w:pPr>
        <w:ind w:left="1965" w:hanging="720"/>
      </w:pPr>
      <w:rPr>
        <w:rFonts w:hint="default"/>
      </w:rPr>
    </w:lvl>
    <w:lvl w:ilvl="2">
      <w:start w:val="1"/>
      <w:numFmt w:val="decimal"/>
      <w:isLgl/>
      <w:lvlText w:val="%1.%2.%3."/>
      <w:lvlJc w:val="left"/>
      <w:pPr>
        <w:ind w:left="1965" w:hanging="720"/>
      </w:pPr>
      <w:rPr>
        <w:rFonts w:hint="default"/>
      </w:rPr>
    </w:lvl>
    <w:lvl w:ilvl="3">
      <w:start w:val="1"/>
      <w:numFmt w:val="decimal"/>
      <w:isLgl/>
      <w:lvlText w:val="%1.%2.%3.%4."/>
      <w:lvlJc w:val="left"/>
      <w:pPr>
        <w:ind w:left="2325" w:hanging="1080"/>
      </w:pPr>
      <w:rPr>
        <w:rFonts w:hint="default"/>
      </w:rPr>
    </w:lvl>
    <w:lvl w:ilvl="4">
      <w:start w:val="1"/>
      <w:numFmt w:val="decimal"/>
      <w:isLgl/>
      <w:lvlText w:val="%1.%2.%3.%4.%5."/>
      <w:lvlJc w:val="left"/>
      <w:pPr>
        <w:ind w:left="2325" w:hanging="1080"/>
      </w:pPr>
      <w:rPr>
        <w:rFonts w:hint="default"/>
      </w:rPr>
    </w:lvl>
    <w:lvl w:ilvl="5">
      <w:start w:val="1"/>
      <w:numFmt w:val="decimal"/>
      <w:isLgl/>
      <w:lvlText w:val="%1.%2.%3.%4.%5.%6."/>
      <w:lvlJc w:val="left"/>
      <w:pPr>
        <w:ind w:left="2685" w:hanging="1440"/>
      </w:pPr>
      <w:rPr>
        <w:rFonts w:hint="default"/>
      </w:rPr>
    </w:lvl>
    <w:lvl w:ilvl="6">
      <w:start w:val="1"/>
      <w:numFmt w:val="decimal"/>
      <w:isLgl/>
      <w:lvlText w:val="%1.%2.%3.%4.%5.%6.%7."/>
      <w:lvlJc w:val="left"/>
      <w:pPr>
        <w:ind w:left="3045" w:hanging="1800"/>
      </w:pPr>
      <w:rPr>
        <w:rFonts w:hint="default"/>
      </w:rPr>
    </w:lvl>
    <w:lvl w:ilvl="7">
      <w:start w:val="1"/>
      <w:numFmt w:val="decimal"/>
      <w:isLgl/>
      <w:lvlText w:val="%1.%2.%3.%4.%5.%6.%7.%8."/>
      <w:lvlJc w:val="left"/>
      <w:pPr>
        <w:ind w:left="3045" w:hanging="1800"/>
      </w:pPr>
      <w:rPr>
        <w:rFonts w:hint="default"/>
      </w:rPr>
    </w:lvl>
    <w:lvl w:ilvl="8">
      <w:start w:val="1"/>
      <w:numFmt w:val="decimal"/>
      <w:isLgl/>
      <w:lvlText w:val="%1.%2.%3.%4.%5.%6.%7.%8.%9."/>
      <w:lvlJc w:val="left"/>
      <w:pPr>
        <w:ind w:left="3405" w:hanging="2160"/>
      </w:pPr>
      <w:rPr>
        <w:rFonts w:hint="default"/>
      </w:rPr>
    </w:lvl>
  </w:abstractNum>
  <w:abstractNum w:abstractNumId="6">
    <w:nsid w:val="1FB7717C"/>
    <w:multiLevelType w:val="hybridMultilevel"/>
    <w:tmpl w:val="C338B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E45CC0"/>
    <w:multiLevelType w:val="multilevel"/>
    <w:tmpl w:val="DDD82154"/>
    <w:lvl w:ilvl="0">
      <w:start w:val="1"/>
      <w:numFmt w:val="decimal"/>
      <w:lvlText w:val="%1."/>
      <w:lvlJc w:val="left"/>
      <w:pPr>
        <w:ind w:left="786" w:hanging="567"/>
      </w:pPr>
      <w:rPr>
        <w:rFonts w:ascii="Times New Roman" w:eastAsia="Times New Roman" w:hAnsi="Times New Roman" w:cs="Times New Roman" w:hint="default"/>
        <w:b/>
        <w:bCs/>
        <w:w w:val="95"/>
        <w:sz w:val="22"/>
        <w:szCs w:val="22"/>
        <w:lang w:val="ru-RU" w:eastAsia="ru-RU" w:bidi="ru-RU"/>
      </w:rPr>
    </w:lvl>
    <w:lvl w:ilvl="1">
      <w:start w:val="1"/>
      <w:numFmt w:val="decimal"/>
      <w:lvlText w:val="%1.%2."/>
      <w:lvlJc w:val="left"/>
      <w:pPr>
        <w:ind w:left="786" w:hanging="567"/>
      </w:pPr>
      <w:rPr>
        <w:rFonts w:ascii="Times New Roman" w:eastAsia="Times New Roman" w:hAnsi="Times New Roman" w:cs="Times New Roman" w:hint="default"/>
        <w:spacing w:val="-4"/>
        <w:w w:val="94"/>
        <w:sz w:val="22"/>
        <w:szCs w:val="22"/>
        <w:lang w:val="ru-RU" w:eastAsia="ru-RU" w:bidi="ru-RU"/>
      </w:rPr>
    </w:lvl>
    <w:lvl w:ilvl="2">
      <w:start w:val="1"/>
      <w:numFmt w:val="decimal"/>
      <w:lvlText w:val="%1.%2.%3."/>
      <w:lvlJc w:val="left"/>
      <w:pPr>
        <w:ind w:left="926" w:hanging="707"/>
      </w:pPr>
      <w:rPr>
        <w:rFonts w:ascii="Times New Roman" w:eastAsia="Times New Roman" w:hAnsi="Times New Roman" w:cs="Times New Roman" w:hint="default"/>
        <w:spacing w:val="-4"/>
        <w:w w:val="94"/>
        <w:sz w:val="22"/>
        <w:szCs w:val="22"/>
        <w:lang w:val="ru-RU" w:eastAsia="ru-RU" w:bidi="ru-RU"/>
      </w:rPr>
    </w:lvl>
    <w:lvl w:ilvl="3">
      <w:numFmt w:val="bullet"/>
      <w:lvlText w:val=""/>
      <w:lvlJc w:val="left"/>
      <w:pPr>
        <w:ind w:left="1353" w:hanging="361"/>
      </w:pPr>
      <w:rPr>
        <w:rFonts w:ascii="Symbol" w:eastAsia="Symbol" w:hAnsi="Symbol" w:cs="Symbol" w:hint="default"/>
        <w:w w:val="96"/>
        <w:sz w:val="20"/>
        <w:szCs w:val="20"/>
        <w:lang w:val="ru-RU" w:eastAsia="ru-RU" w:bidi="ru-RU"/>
      </w:rPr>
    </w:lvl>
    <w:lvl w:ilvl="4">
      <w:numFmt w:val="bullet"/>
      <w:lvlText w:val="•"/>
      <w:lvlJc w:val="left"/>
      <w:pPr>
        <w:ind w:left="1220" w:hanging="361"/>
      </w:pPr>
      <w:rPr>
        <w:rFonts w:hint="default"/>
        <w:lang w:val="ru-RU" w:eastAsia="ru-RU" w:bidi="ru-RU"/>
      </w:rPr>
    </w:lvl>
    <w:lvl w:ilvl="5">
      <w:numFmt w:val="bullet"/>
      <w:lvlText w:val="•"/>
      <w:lvlJc w:val="left"/>
      <w:pPr>
        <w:ind w:left="1360" w:hanging="361"/>
      </w:pPr>
      <w:rPr>
        <w:rFonts w:hint="default"/>
        <w:lang w:val="ru-RU" w:eastAsia="ru-RU" w:bidi="ru-RU"/>
      </w:rPr>
    </w:lvl>
    <w:lvl w:ilvl="6">
      <w:numFmt w:val="bullet"/>
      <w:lvlText w:val="•"/>
      <w:lvlJc w:val="left"/>
      <w:pPr>
        <w:ind w:left="3157" w:hanging="361"/>
      </w:pPr>
      <w:rPr>
        <w:rFonts w:hint="default"/>
        <w:lang w:val="ru-RU" w:eastAsia="ru-RU" w:bidi="ru-RU"/>
      </w:rPr>
    </w:lvl>
    <w:lvl w:ilvl="7">
      <w:numFmt w:val="bullet"/>
      <w:lvlText w:val="•"/>
      <w:lvlJc w:val="left"/>
      <w:pPr>
        <w:ind w:left="4955" w:hanging="361"/>
      </w:pPr>
      <w:rPr>
        <w:rFonts w:hint="default"/>
        <w:lang w:val="ru-RU" w:eastAsia="ru-RU" w:bidi="ru-RU"/>
      </w:rPr>
    </w:lvl>
    <w:lvl w:ilvl="8">
      <w:numFmt w:val="bullet"/>
      <w:lvlText w:val="•"/>
      <w:lvlJc w:val="left"/>
      <w:pPr>
        <w:ind w:left="6753" w:hanging="361"/>
      </w:pPr>
      <w:rPr>
        <w:rFonts w:hint="default"/>
        <w:lang w:val="ru-RU" w:eastAsia="ru-RU" w:bidi="ru-RU"/>
      </w:rPr>
    </w:lvl>
  </w:abstractNum>
  <w:abstractNum w:abstractNumId="8">
    <w:nsid w:val="2B800522"/>
    <w:multiLevelType w:val="hybridMultilevel"/>
    <w:tmpl w:val="19762A54"/>
    <w:lvl w:ilvl="0" w:tplc="4E22CC92">
      <w:numFmt w:val="bullet"/>
      <w:lvlText w:val=""/>
      <w:lvlJc w:val="left"/>
      <w:pPr>
        <w:ind w:left="294" w:hanging="289"/>
      </w:pPr>
      <w:rPr>
        <w:rFonts w:ascii="Symbol" w:eastAsia="Symbol" w:hAnsi="Symbol" w:cs="Symbol" w:hint="default"/>
        <w:w w:val="96"/>
        <w:sz w:val="20"/>
        <w:szCs w:val="20"/>
        <w:lang w:val="ru-RU" w:eastAsia="ru-RU" w:bidi="ru-RU"/>
      </w:rPr>
    </w:lvl>
    <w:lvl w:ilvl="1" w:tplc="9286C668">
      <w:numFmt w:val="bullet"/>
      <w:lvlText w:val="•"/>
      <w:lvlJc w:val="left"/>
      <w:pPr>
        <w:ind w:left="1181" w:hanging="289"/>
      </w:pPr>
      <w:rPr>
        <w:rFonts w:hint="default"/>
        <w:lang w:val="ru-RU" w:eastAsia="ru-RU" w:bidi="ru-RU"/>
      </w:rPr>
    </w:lvl>
    <w:lvl w:ilvl="2" w:tplc="06FA14AA">
      <w:numFmt w:val="bullet"/>
      <w:lvlText w:val="•"/>
      <w:lvlJc w:val="left"/>
      <w:pPr>
        <w:ind w:left="2062" w:hanging="289"/>
      </w:pPr>
      <w:rPr>
        <w:rFonts w:hint="default"/>
        <w:lang w:val="ru-RU" w:eastAsia="ru-RU" w:bidi="ru-RU"/>
      </w:rPr>
    </w:lvl>
    <w:lvl w:ilvl="3" w:tplc="1F5EA678">
      <w:numFmt w:val="bullet"/>
      <w:lvlText w:val="•"/>
      <w:lvlJc w:val="left"/>
      <w:pPr>
        <w:ind w:left="2943" w:hanging="289"/>
      </w:pPr>
      <w:rPr>
        <w:rFonts w:hint="default"/>
        <w:lang w:val="ru-RU" w:eastAsia="ru-RU" w:bidi="ru-RU"/>
      </w:rPr>
    </w:lvl>
    <w:lvl w:ilvl="4" w:tplc="D7BA8E9A">
      <w:numFmt w:val="bullet"/>
      <w:lvlText w:val="•"/>
      <w:lvlJc w:val="left"/>
      <w:pPr>
        <w:ind w:left="3825" w:hanging="289"/>
      </w:pPr>
      <w:rPr>
        <w:rFonts w:hint="default"/>
        <w:lang w:val="ru-RU" w:eastAsia="ru-RU" w:bidi="ru-RU"/>
      </w:rPr>
    </w:lvl>
    <w:lvl w:ilvl="5" w:tplc="21FE68CE">
      <w:numFmt w:val="bullet"/>
      <w:lvlText w:val="•"/>
      <w:lvlJc w:val="left"/>
      <w:pPr>
        <w:ind w:left="4706" w:hanging="289"/>
      </w:pPr>
      <w:rPr>
        <w:rFonts w:hint="default"/>
        <w:lang w:val="ru-RU" w:eastAsia="ru-RU" w:bidi="ru-RU"/>
      </w:rPr>
    </w:lvl>
    <w:lvl w:ilvl="6" w:tplc="34BA2184">
      <w:numFmt w:val="bullet"/>
      <w:lvlText w:val="•"/>
      <w:lvlJc w:val="left"/>
      <w:pPr>
        <w:ind w:left="5587" w:hanging="289"/>
      </w:pPr>
      <w:rPr>
        <w:rFonts w:hint="default"/>
        <w:lang w:val="ru-RU" w:eastAsia="ru-RU" w:bidi="ru-RU"/>
      </w:rPr>
    </w:lvl>
    <w:lvl w:ilvl="7" w:tplc="447A9314">
      <w:numFmt w:val="bullet"/>
      <w:lvlText w:val="•"/>
      <w:lvlJc w:val="left"/>
      <w:pPr>
        <w:ind w:left="6469" w:hanging="289"/>
      </w:pPr>
      <w:rPr>
        <w:rFonts w:hint="default"/>
        <w:lang w:val="ru-RU" w:eastAsia="ru-RU" w:bidi="ru-RU"/>
      </w:rPr>
    </w:lvl>
    <w:lvl w:ilvl="8" w:tplc="12163840">
      <w:numFmt w:val="bullet"/>
      <w:lvlText w:val="•"/>
      <w:lvlJc w:val="left"/>
      <w:pPr>
        <w:ind w:left="7350" w:hanging="289"/>
      </w:pPr>
      <w:rPr>
        <w:rFonts w:hint="default"/>
        <w:lang w:val="ru-RU" w:eastAsia="ru-RU" w:bidi="ru-RU"/>
      </w:rPr>
    </w:lvl>
  </w:abstractNum>
  <w:abstractNum w:abstractNumId="9">
    <w:nsid w:val="32A81AC7"/>
    <w:multiLevelType w:val="hybridMultilevel"/>
    <w:tmpl w:val="10AE3DB0"/>
    <w:lvl w:ilvl="0" w:tplc="F68E28C4">
      <w:numFmt w:val="bullet"/>
      <w:lvlText w:val=""/>
      <w:lvlJc w:val="left"/>
      <w:pPr>
        <w:ind w:left="1353" w:hanging="428"/>
      </w:pPr>
      <w:rPr>
        <w:rFonts w:ascii="Symbol" w:eastAsia="Symbol" w:hAnsi="Symbol" w:cs="Symbol" w:hint="default"/>
        <w:w w:val="96"/>
        <w:sz w:val="20"/>
        <w:szCs w:val="20"/>
        <w:lang w:val="ru-RU" w:eastAsia="ru-RU" w:bidi="ru-RU"/>
      </w:rPr>
    </w:lvl>
    <w:lvl w:ilvl="1" w:tplc="66A8B798">
      <w:numFmt w:val="bullet"/>
      <w:lvlText w:val="•"/>
      <w:lvlJc w:val="left"/>
      <w:pPr>
        <w:ind w:left="2258" w:hanging="428"/>
      </w:pPr>
      <w:rPr>
        <w:rFonts w:hint="default"/>
        <w:lang w:val="ru-RU" w:eastAsia="ru-RU" w:bidi="ru-RU"/>
      </w:rPr>
    </w:lvl>
    <w:lvl w:ilvl="2" w:tplc="D1228742">
      <w:numFmt w:val="bullet"/>
      <w:lvlText w:val="•"/>
      <w:lvlJc w:val="left"/>
      <w:pPr>
        <w:ind w:left="3157" w:hanging="428"/>
      </w:pPr>
      <w:rPr>
        <w:rFonts w:hint="default"/>
        <w:lang w:val="ru-RU" w:eastAsia="ru-RU" w:bidi="ru-RU"/>
      </w:rPr>
    </w:lvl>
    <w:lvl w:ilvl="3" w:tplc="7512D1A4">
      <w:numFmt w:val="bullet"/>
      <w:lvlText w:val="•"/>
      <w:lvlJc w:val="left"/>
      <w:pPr>
        <w:ind w:left="4056" w:hanging="428"/>
      </w:pPr>
      <w:rPr>
        <w:rFonts w:hint="default"/>
        <w:lang w:val="ru-RU" w:eastAsia="ru-RU" w:bidi="ru-RU"/>
      </w:rPr>
    </w:lvl>
    <w:lvl w:ilvl="4" w:tplc="4152503E">
      <w:numFmt w:val="bullet"/>
      <w:lvlText w:val="•"/>
      <w:lvlJc w:val="left"/>
      <w:pPr>
        <w:ind w:left="4955" w:hanging="428"/>
      </w:pPr>
      <w:rPr>
        <w:rFonts w:hint="default"/>
        <w:lang w:val="ru-RU" w:eastAsia="ru-RU" w:bidi="ru-RU"/>
      </w:rPr>
    </w:lvl>
    <w:lvl w:ilvl="5" w:tplc="C5EC63DE">
      <w:numFmt w:val="bullet"/>
      <w:lvlText w:val="•"/>
      <w:lvlJc w:val="left"/>
      <w:pPr>
        <w:ind w:left="5854" w:hanging="428"/>
      </w:pPr>
      <w:rPr>
        <w:rFonts w:hint="default"/>
        <w:lang w:val="ru-RU" w:eastAsia="ru-RU" w:bidi="ru-RU"/>
      </w:rPr>
    </w:lvl>
    <w:lvl w:ilvl="6" w:tplc="BB005F64">
      <w:numFmt w:val="bullet"/>
      <w:lvlText w:val="•"/>
      <w:lvlJc w:val="left"/>
      <w:pPr>
        <w:ind w:left="6753" w:hanging="428"/>
      </w:pPr>
      <w:rPr>
        <w:rFonts w:hint="default"/>
        <w:lang w:val="ru-RU" w:eastAsia="ru-RU" w:bidi="ru-RU"/>
      </w:rPr>
    </w:lvl>
    <w:lvl w:ilvl="7" w:tplc="E4F2D5A2">
      <w:numFmt w:val="bullet"/>
      <w:lvlText w:val="•"/>
      <w:lvlJc w:val="left"/>
      <w:pPr>
        <w:ind w:left="7652" w:hanging="428"/>
      </w:pPr>
      <w:rPr>
        <w:rFonts w:hint="default"/>
        <w:lang w:val="ru-RU" w:eastAsia="ru-RU" w:bidi="ru-RU"/>
      </w:rPr>
    </w:lvl>
    <w:lvl w:ilvl="8" w:tplc="2F288988">
      <w:numFmt w:val="bullet"/>
      <w:lvlText w:val="•"/>
      <w:lvlJc w:val="left"/>
      <w:pPr>
        <w:ind w:left="8551" w:hanging="428"/>
      </w:pPr>
      <w:rPr>
        <w:rFonts w:hint="default"/>
        <w:lang w:val="ru-RU" w:eastAsia="ru-RU" w:bidi="ru-RU"/>
      </w:rPr>
    </w:lvl>
  </w:abstractNum>
  <w:abstractNum w:abstractNumId="10">
    <w:nsid w:val="36FF08C2"/>
    <w:multiLevelType w:val="multilevel"/>
    <w:tmpl w:val="F1BC517C"/>
    <w:lvl w:ilvl="0">
      <w:start w:val="7"/>
      <w:numFmt w:val="decimal"/>
      <w:lvlText w:val="%1"/>
      <w:lvlJc w:val="left"/>
      <w:pPr>
        <w:ind w:left="282" w:hanging="644"/>
      </w:pPr>
      <w:rPr>
        <w:rFonts w:hint="default"/>
        <w:lang w:val="ru-RU" w:eastAsia="ru-RU" w:bidi="ru-RU"/>
      </w:rPr>
    </w:lvl>
    <w:lvl w:ilvl="1">
      <w:start w:val="3"/>
      <w:numFmt w:val="decimal"/>
      <w:lvlText w:val="%1.%2."/>
      <w:lvlJc w:val="left"/>
      <w:pPr>
        <w:ind w:left="282" w:hanging="644"/>
      </w:pPr>
      <w:rPr>
        <w:rFonts w:ascii="Times New Roman" w:eastAsia="Times New Roman" w:hAnsi="Times New Roman" w:cs="Times New Roman" w:hint="default"/>
        <w:spacing w:val="-4"/>
        <w:w w:val="94"/>
        <w:sz w:val="22"/>
        <w:szCs w:val="22"/>
        <w:lang w:val="ru-RU" w:eastAsia="ru-RU" w:bidi="ru-RU"/>
      </w:rPr>
    </w:lvl>
    <w:lvl w:ilvl="2">
      <w:start w:val="1"/>
      <w:numFmt w:val="decimal"/>
      <w:lvlText w:val="%1.%2.%3."/>
      <w:lvlJc w:val="left"/>
      <w:pPr>
        <w:ind w:left="926" w:hanging="707"/>
      </w:pPr>
      <w:rPr>
        <w:rFonts w:ascii="Times New Roman" w:eastAsia="Times New Roman" w:hAnsi="Times New Roman" w:cs="Times New Roman" w:hint="default"/>
        <w:spacing w:val="-4"/>
        <w:w w:val="94"/>
        <w:sz w:val="22"/>
        <w:szCs w:val="22"/>
        <w:lang w:val="ru-RU" w:eastAsia="ru-RU" w:bidi="ru-RU"/>
      </w:rPr>
    </w:lvl>
    <w:lvl w:ilvl="3">
      <w:numFmt w:val="bullet"/>
      <w:lvlText w:val="•"/>
      <w:lvlJc w:val="left"/>
      <w:pPr>
        <w:ind w:left="3015" w:hanging="707"/>
      </w:pPr>
      <w:rPr>
        <w:rFonts w:hint="default"/>
        <w:lang w:val="ru-RU" w:eastAsia="ru-RU" w:bidi="ru-RU"/>
      </w:rPr>
    </w:lvl>
    <w:lvl w:ilvl="4">
      <w:numFmt w:val="bullet"/>
      <w:lvlText w:val="•"/>
      <w:lvlJc w:val="left"/>
      <w:pPr>
        <w:ind w:left="4062" w:hanging="707"/>
      </w:pPr>
      <w:rPr>
        <w:rFonts w:hint="default"/>
        <w:lang w:val="ru-RU" w:eastAsia="ru-RU" w:bidi="ru-RU"/>
      </w:rPr>
    </w:lvl>
    <w:lvl w:ilvl="5">
      <w:numFmt w:val="bullet"/>
      <w:lvlText w:val="•"/>
      <w:lvlJc w:val="left"/>
      <w:pPr>
        <w:ind w:left="5110" w:hanging="707"/>
      </w:pPr>
      <w:rPr>
        <w:rFonts w:hint="default"/>
        <w:lang w:val="ru-RU" w:eastAsia="ru-RU" w:bidi="ru-RU"/>
      </w:rPr>
    </w:lvl>
    <w:lvl w:ilvl="6">
      <w:numFmt w:val="bullet"/>
      <w:lvlText w:val="•"/>
      <w:lvlJc w:val="left"/>
      <w:pPr>
        <w:ind w:left="6158" w:hanging="707"/>
      </w:pPr>
      <w:rPr>
        <w:rFonts w:hint="default"/>
        <w:lang w:val="ru-RU" w:eastAsia="ru-RU" w:bidi="ru-RU"/>
      </w:rPr>
    </w:lvl>
    <w:lvl w:ilvl="7">
      <w:numFmt w:val="bullet"/>
      <w:lvlText w:val="•"/>
      <w:lvlJc w:val="left"/>
      <w:pPr>
        <w:ind w:left="7205" w:hanging="707"/>
      </w:pPr>
      <w:rPr>
        <w:rFonts w:hint="default"/>
        <w:lang w:val="ru-RU" w:eastAsia="ru-RU" w:bidi="ru-RU"/>
      </w:rPr>
    </w:lvl>
    <w:lvl w:ilvl="8">
      <w:numFmt w:val="bullet"/>
      <w:lvlText w:val="•"/>
      <w:lvlJc w:val="left"/>
      <w:pPr>
        <w:ind w:left="8253" w:hanging="707"/>
      </w:pPr>
      <w:rPr>
        <w:rFonts w:hint="default"/>
        <w:lang w:val="ru-RU" w:eastAsia="ru-RU" w:bidi="ru-RU"/>
      </w:rPr>
    </w:lvl>
  </w:abstractNum>
  <w:abstractNum w:abstractNumId="11">
    <w:nsid w:val="3BCC3B50"/>
    <w:multiLevelType w:val="hybridMultilevel"/>
    <w:tmpl w:val="671ACD92"/>
    <w:lvl w:ilvl="0" w:tplc="F71EC80E">
      <w:numFmt w:val="bullet"/>
      <w:lvlText w:val=""/>
      <w:lvlJc w:val="left"/>
      <w:pPr>
        <w:ind w:left="294" w:hanging="289"/>
      </w:pPr>
      <w:rPr>
        <w:rFonts w:ascii="Symbol" w:eastAsia="Symbol" w:hAnsi="Symbol" w:cs="Symbol" w:hint="default"/>
        <w:w w:val="96"/>
        <w:sz w:val="20"/>
        <w:szCs w:val="20"/>
        <w:lang w:val="ru-RU" w:eastAsia="ru-RU" w:bidi="ru-RU"/>
      </w:rPr>
    </w:lvl>
    <w:lvl w:ilvl="1" w:tplc="59F81AB2">
      <w:numFmt w:val="bullet"/>
      <w:lvlText w:val="•"/>
      <w:lvlJc w:val="left"/>
      <w:pPr>
        <w:ind w:left="1181" w:hanging="289"/>
      </w:pPr>
      <w:rPr>
        <w:rFonts w:hint="default"/>
        <w:lang w:val="ru-RU" w:eastAsia="ru-RU" w:bidi="ru-RU"/>
      </w:rPr>
    </w:lvl>
    <w:lvl w:ilvl="2" w:tplc="6F36EE54">
      <w:numFmt w:val="bullet"/>
      <w:lvlText w:val="•"/>
      <w:lvlJc w:val="left"/>
      <w:pPr>
        <w:ind w:left="2062" w:hanging="289"/>
      </w:pPr>
      <w:rPr>
        <w:rFonts w:hint="default"/>
        <w:lang w:val="ru-RU" w:eastAsia="ru-RU" w:bidi="ru-RU"/>
      </w:rPr>
    </w:lvl>
    <w:lvl w:ilvl="3" w:tplc="BF1AFD1E">
      <w:numFmt w:val="bullet"/>
      <w:lvlText w:val="•"/>
      <w:lvlJc w:val="left"/>
      <w:pPr>
        <w:ind w:left="2943" w:hanging="289"/>
      </w:pPr>
      <w:rPr>
        <w:rFonts w:hint="default"/>
        <w:lang w:val="ru-RU" w:eastAsia="ru-RU" w:bidi="ru-RU"/>
      </w:rPr>
    </w:lvl>
    <w:lvl w:ilvl="4" w:tplc="24C0219C">
      <w:numFmt w:val="bullet"/>
      <w:lvlText w:val="•"/>
      <w:lvlJc w:val="left"/>
      <w:pPr>
        <w:ind w:left="3825" w:hanging="289"/>
      </w:pPr>
      <w:rPr>
        <w:rFonts w:hint="default"/>
        <w:lang w:val="ru-RU" w:eastAsia="ru-RU" w:bidi="ru-RU"/>
      </w:rPr>
    </w:lvl>
    <w:lvl w:ilvl="5" w:tplc="B04A7920">
      <w:numFmt w:val="bullet"/>
      <w:lvlText w:val="•"/>
      <w:lvlJc w:val="left"/>
      <w:pPr>
        <w:ind w:left="4706" w:hanging="289"/>
      </w:pPr>
      <w:rPr>
        <w:rFonts w:hint="default"/>
        <w:lang w:val="ru-RU" w:eastAsia="ru-RU" w:bidi="ru-RU"/>
      </w:rPr>
    </w:lvl>
    <w:lvl w:ilvl="6" w:tplc="43989B06">
      <w:numFmt w:val="bullet"/>
      <w:lvlText w:val="•"/>
      <w:lvlJc w:val="left"/>
      <w:pPr>
        <w:ind w:left="5587" w:hanging="289"/>
      </w:pPr>
      <w:rPr>
        <w:rFonts w:hint="default"/>
        <w:lang w:val="ru-RU" w:eastAsia="ru-RU" w:bidi="ru-RU"/>
      </w:rPr>
    </w:lvl>
    <w:lvl w:ilvl="7" w:tplc="D1427ED8">
      <w:numFmt w:val="bullet"/>
      <w:lvlText w:val="•"/>
      <w:lvlJc w:val="left"/>
      <w:pPr>
        <w:ind w:left="6469" w:hanging="289"/>
      </w:pPr>
      <w:rPr>
        <w:rFonts w:hint="default"/>
        <w:lang w:val="ru-RU" w:eastAsia="ru-RU" w:bidi="ru-RU"/>
      </w:rPr>
    </w:lvl>
    <w:lvl w:ilvl="8" w:tplc="8AA69A10">
      <w:numFmt w:val="bullet"/>
      <w:lvlText w:val="•"/>
      <w:lvlJc w:val="left"/>
      <w:pPr>
        <w:ind w:left="7350" w:hanging="289"/>
      </w:pPr>
      <w:rPr>
        <w:rFonts w:hint="default"/>
        <w:lang w:val="ru-RU" w:eastAsia="ru-RU" w:bidi="ru-RU"/>
      </w:rPr>
    </w:lvl>
  </w:abstractNum>
  <w:abstractNum w:abstractNumId="12">
    <w:nsid w:val="3BFF73B4"/>
    <w:multiLevelType w:val="multilevel"/>
    <w:tmpl w:val="5866A862"/>
    <w:lvl w:ilvl="0">
      <w:start w:val="15"/>
      <w:numFmt w:val="decimal"/>
      <w:lvlText w:val="%1."/>
      <w:lvlJc w:val="left"/>
      <w:pPr>
        <w:ind w:left="926" w:hanging="707"/>
      </w:pPr>
      <w:rPr>
        <w:rFonts w:ascii="Times New Roman" w:eastAsia="Times New Roman" w:hAnsi="Times New Roman" w:cs="Times New Roman" w:hint="default"/>
        <w:b/>
        <w:bCs/>
        <w:w w:val="95"/>
        <w:sz w:val="22"/>
        <w:szCs w:val="22"/>
        <w:lang w:val="ru-RU" w:eastAsia="ru-RU" w:bidi="ru-RU"/>
      </w:rPr>
    </w:lvl>
    <w:lvl w:ilvl="1">
      <w:start w:val="1"/>
      <w:numFmt w:val="decimal"/>
      <w:lvlText w:val="%1.%2."/>
      <w:lvlJc w:val="left"/>
      <w:pPr>
        <w:ind w:left="926" w:hanging="707"/>
      </w:pPr>
      <w:rPr>
        <w:rFonts w:ascii="Times New Roman" w:eastAsia="Times New Roman" w:hAnsi="Times New Roman" w:cs="Times New Roman" w:hint="default"/>
        <w:spacing w:val="0"/>
        <w:w w:val="94"/>
        <w:sz w:val="22"/>
        <w:szCs w:val="22"/>
        <w:lang w:val="ru-RU" w:eastAsia="ru-RU" w:bidi="ru-RU"/>
      </w:rPr>
    </w:lvl>
    <w:lvl w:ilvl="2">
      <w:start w:val="1"/>
      <w:numFmt w:val="decimal"/>
      <w:lvlText w:val="%1.%2.%3."/>
      <w:lvlJc w:val="left"/>
      <w:pPr>
        <w:ind w:left="926" w:hanging="707"/>
      </w:pPr>
      <w:rPr>
        <w:rFonts w:ascii="Times New Roman" w:eastAsia="Times New Roman" w:hAnsi="Times New Roman" w:cs="Times New Roman" w:hint="default"/>
        <w:spacing w:val="-4"/>
        <w:w w:val="94"/>
        <w:sz w:val="22"/>
        <w:szCs w:val="22"/>
        <w:lang w:val="ru-RU" w:eastAsia="ru-RU" w:bidi="ru-RU"/>
      </w:rPr>
    </w:lvl>
    <w:lvl w:ilvl="3">
      <w:numFmt w:val="bullet"/>
      <w:lvlText w:val="•"/>
      <w:lvlJc w:val="left"/>
      <w:pPr>
        <w:ind w:left="3748" w:hanging="707"/>
      </w:pPr>
      <w:rPr>
        <w:rFonts w:hint="default"/>
        <w:lang w:val="ru-RU" w:eastAsia="ru-RU" w:bidi="ru-RU"/>
      </w:rPr>
    </w:lvl>
    <w:lvl w:ilvl="4">
      <w:numFmt w:val="bullet"/>
      <w:lvlText w:val="•"/>
      <w:lvlJc w:val="left"/>
      <w:pPr>
        <w:ind w:left="4691" w:hanging="707"/>
      </w:pPr>
      <w:rPr>
        <w:rFonts w:hint="default"/>
        <w:lang w:val="ru-RU" w:eastAsia="ru-RU" w:bidi="ru-RU"/>
      </w:rPr>
    </w:lvl>
    <w:lvl w:ilvl="5">
      <w:numFmt w:val="bullet"/>
      <w:lvlText w:val="•"/>
      <w:lvlJc w:val="left"/>
      <w:pPr>
        <w:ind w:left="5634" w:hanging="707"/>
      </w:pPr>
      <w:rPr>
        <w:rFonts w:hint="default"/>
        <w:lang w:val="ru-RU" w:eastAsia="ru-RU" w:bidi="ru-RU"/>
      </w:rPr>
    </w:lvl>
    <w:lvl w:ilvl="6">
      <w:numFmt w:val="bullet"/>
      <w:lvlText w:val="•"/>
      <w:lvlJc w:val="left"/>
      <w:pPr>
        <w:ind w:left="6577" w:hanging="707"/>
      </w:pPr>
      <w:rPr>
        <w:rFonts w:hint="default"/>
        <w:lang w:val="ru-RU" w:eastAsia="ru-RU" w:bidi="ru-RU"/>
      </w:rPr>
    </w:lvl>
    <w:lvl w:ilvl="7">
      <w:numFmt w:val="bullet"/>
      <w:lvlText w:val="•"/>
      <w:lvlJc w:val="left"/>
      <w:pPr>
        <w:ind w:left="7520" w:hanging="707"/>
      </w:pPr>
      <w:rPr>
        <w:rFonts w:hint="default"/>
        <w:lang w:val="ru-RU" w:eastAsia="ru-RU" w:bidi="ru-RU"/>
      </w:rPr>
    </w:lvl>
    <w:lvl w:ilvl="8">
      <w:numFmt w:val="bullet"/>
      <w:lvlText w:val="•"/>
      <w:lvlJc w:val="left"/>
      <w:pPr>
        <w:ind w:left="8463" w:hanging="707"/>
      </w:pPr>
      <w:rPr>
        <w:rFonts w:hint="default"/>
        <w:lang w:val="ru-RU" w:eastAsia="ru-RU" w:bidi="ru-RU"/>
      </w:rPr>
    </w:lvl>
  </w:abstractNum>
  <w:abstractNum w:abstractNumId="13">
    <w:nsid w:val="3D5521C3"/>
    <w:multiLevelType w:val="hybridMultilevel"/>
    <w:tmpl w:val="F828BA44"/>
    <w:lvl w:ilvl="0" w:tplc="3F2E2EBC">
      <w:numFmt w:val="bullet"/>
      <w:lvlText w:val=""/>
      <w:lvlJc w:val="left"/>
      <w:pPr>
        <w:ind w:left="1353" w:hanging="428"/>
      </w:pPr>
      <w:rPr>
        <w:rFonts w:ascii="Symbol" w:eastAsia="Symbol" w:hAnsi="Symbol" w:cs="Symbol" w:hint="default"/>
        <w:w w:val="96"/>
        <w:sz w:val="20"/>
        <w:szCs w:val="20"/>
        <w:lang w:val="ru-RU" w:eastAsia="ru-RU" w:bidi="ru-RU"/>
      </w:rPr>
    </w:lvl>
    <w:lvl w:ilvl="1" w:tplc="51AA57B2">
      <w:numFmt w:val="bullet"/>
      <w:lvlText w:val="•"/>
      <w:lvlJc w:val="left"/>
      <w:pPr>
        <w:ind w:left="2258" w:hanging="428"/>
      </w:pPr>
      <w:rPr>
        <w:rFonts w:hint="default"/>
        <w:lang w:val="ru-RU" w:eastAsia="ru-RU" w:bidi="ru-RU"/>
      </w:rPr>
    </w:lvl>
    <w:lvl w:ilvl="2" w:tplc="A3A2E6FC">
      <w:numFmt w:val="bullet"/>
      <w:lvlText w:val="•"/>
      <w:lvlJc w:val="left"/>
      <w:pPr>
        <w:ind w:left="3157" w:hanging="428"/>
      </w:pPr>
      <w:rPr>
        <w:rFonts w:hint="default"/>
        <w:lang w:val="ru-RU" w:eastAsia="ru-RU" w:bidi="ru-RU"/>
      </w:rPr>
    </w:lvl>
    <w:lvl w:ilvl="3" w:tplc="D9623CF2">
      <w:numFmt w:val="bullet"/>
      <w:lvlText w:val="•"/>
      <w:lvlJc w:val="left"/>
      <w:pPr>
        <w:ind w:left="4056" w:hanging="428"/>
      </w:pPr>
      <w:rPr>
        <w:rFonts w:hint="default"/>
        <w:lang w:val="ru-RU" w:eastAsia="ru-RU" w:bidi="ru-RU"/>
      </w:rPr>
    </w:lvl>
    <w:lvl w:ilvl="4" w:tplc="71C2BA2A">
      <w:numFmt w:val="bullet"/>
      <w:lvlText w:val="•"/>
      <w:lvlJc w:val="left"/>
      <w:pPr>
        <w:ind w:left="4955" w:hanging="428"/>
      </w:pPr>
      <w:rPr>
        <w:rFonts w:hint="default"/>
        <w:lang w:val="ru-RU" w:eastAsia="ru-RU" w:bidi="ru-RU"/>
      </w:rPr>
    </w:lvl>
    <w:lvl w:ilvl="5" w:tplc="4D122E58">
      <w:numFmt w:val="bullet"/>
      <w:lvlText w:val="•"/>
      <w:lvlJc w:val="left"/>
      <w:pPr>
        <w:ind w:left="5854" w:hanging="428"/>
      </w:pPr>
      <w:rPr>
        <w:rFonts w:hint="default"/>
        <w:lang w:val="ru-RU" w:eastAsia="ru-RU" w:bidi="ru-RU"/>
      </w:rPr>
    </w:lvl>
    <w:lvl w:ilvl="6" w:tplc="65B66776">
      <w:numFmt w:val="bullet"/>
      <w:lvlText w:val="•"/>
      <w:lvlJc w:val="left"/>
      <w:pPr>
        <w:ind w:left="6753" w:hanging="428"/>
      </w:pPr>
      <w:rPr>
        <w:rFonts w:hint="default"/>
        <w:lang w:val="ru-RU" w:eastAsia="ru-RU" w:bidi="ru-RU"/>
      </w:rPr>
    </w:lvl>
    <w:lvl w:ilvl="7" w:tplc="8EEED87A">
      <w:numFmt w:val="bullet"/>
      <w:lvlText w:val="•"/>
      <w:lvlJc w:val="left"/>
      <w:pPr>
        <w:ind w:left="7652" w:hanging="428"/>
      </w:pPr>
      <w:rPr>
        <w:rFonts w:hint="default"/>
        <w:lang w:val="ru-RU" w:eastAsia="ru-RU" w:bidi="ru-RU"/>
      </w:rPr>
    </w:lvl>
    <w:lvl w:ilvl="8" w:tplc="4BE04CC4">
      <w:numFmt w:val="bullet"/>
      <w:lvlText w:val="•"/>
      <w:lvlJc w:val="left"/>
      <w:pPr>
        <w:ind w:left="8551" w:hanging="428"/>
      </w:pPr>
      <w:rPr>
        <w:rFonts w:hint="default"/>
        <w:lang w:val="ru-RU" w:eastAsia="ru-RU" w:bidi="ru-RU"/>
      </w:rPr>
    </w:lvl>
  </w:abstractNum>
  <w:abstractNum w:abstractNumId="14">
    <w:nsid w:val="3E160575"/>
    <w:multiLevelType w:val="hybridMultilevel"/>
    <w:tmpl w:val="35046B6C"/>
    <w:lvl w:ilvl="0" w:tplc="9E56CEDE">
      <w:numFmt w:val="bullet"/>
      <w:lvlText w:val=""/>
      <w:lvlJc w:val="left"/>
      <w:pPr>
        <w:ind w:left="294" w:hanging="289"/>
      </w:pPr>
      <w:rPr>
        <w:rFonts w:ascii="Symbol" w:eastAsia="Symbol" w:hAnsi="Symbol" w:cs="Symbol" w:hint="default"/>
        <w:w w:val="96"/>
        <w:sz w:val="20"/>
        <w:szCs w:val="20"/>
        <w:lang w:val="ru-RU" w:eastAsia="ru-RU" w:bidi="ru-RU"/>
      </w:rPr>
    </w:lvl>
    <w:lvl w:ilvl="1" w:tplc="C28049D2">
      <w:numFmt w:val="bullet"/>
      <w:lvlText w:val="•"/>
      <w:lvlJc w:val="left"/>
      <w:pPr>
        <w:ind w:left="1181" w:hanging="289"/>
      </w:pPr>
      <w:rPr>
        <w:rFonts w:hint="default"/>
        <w:lang w:val="ru-RU" w:eastAsia="ru-RU" w:bidi="ru-RU"/>
      </w:rPr>
    </w:lvl>
    <w:lvl w:ilvl="2" w:tplc="6032E470">
      <w:numFmt w:val="bullet"/>
      <w:lvlText w:val="•"/>
      <w:lvlJc w:val="left"/>
      <w:pPr>
        <w:ind w:left="2062" w:hanging="289"/>
      </w:pPr>
      <w:rPr>
        <w:rFonts w:hint="default"/>
        <w:lang w:val="ru-RU" w:eastAsia="ru-RU" w:bidi="ru-RU"/>
      </w:rPr>
    </w:lvl>
    <w:lvl w:ilvl="3" w:tplc="60CCF540">
      <w:numFmt w:val="bullet"/>
      <w:lvlText w:val="•"/>
      <w:lvlJc w:val="left"/>
      <w:pPr>
        <w:ind w:left="2943" w:hanging="289"/>
      </w:pPr>
      <w:rPr>
        <w:rFonts w:hint="default"/>
        <w:lang w:val="ru-RU" w:eastAsia="ru-RU" w:bidi="ru-RU"/>
      </w:rPr>
    </w:lvl>
    <w:lvl w:ilvl="4" w:tplc="5B58BA36">
      <w:numFmt w:val="bullet"/>
      <w:lvlText w:val="•"/>
      <w:lvlJc w:val="left"/>
      <w:pPr>
        <w:ind w:left="3825" w:hanging="289"/>
      </w:pPr>
      <w:rPr>
        <w:rFonts w:hint="default"/>
        <w:lang w:val="ru-RU" w:eastAsia="ru-RU" w:bidi="ru-RU"/>
      </w:rPr>
    </w:lvl>
    <w:lvl w:ilvl="5" w:tplc="379A7156">
      <w:numFmt w:val="bullet"/>
      <w:lvlText w:val="•"/>
      <w:lvlJc w:val="left"/>
      <w:pPr>
        <w:ind w:left="4706" w:hanging="289"/>
      </w:pPr>
      <w:rPr>
        <w:rFonts w:hint="default"/>
        <w:lang w:val="ru-RU" w:eastAsia="ru-RU" w:bidi="ru-RU"/>
      </w:rPr>
    </w:lvl>
    <w:lvl w:ilvl="6" w:tplc="4E40608A">
      <w:numFmt w:val="bullet"/>
      <w:lvlText w:val="•"/>
      <w:lvlJc w:val="left"/>
      <w:pPr>
        <w:ind w:left="5587" w:hanging="289"/>
      </w:pPr>
      <w:rPr>
        <w:rFonts w:hint="default"/>
        <w:lang w:val="ru-RU" w:eastAsia="ru-RU" w:bidi="ru-RU"/>
      </w:rPr>
    </w:lvl>
    <w:lvl w:ilvl="7" w:tplc="22628C62">
      <w:numFmt w:val="bullet"/>
      <w:lvlText w:val="•"/>
      <w:lvlJc w:val="left"/>
      <w:pPr>
        <w:ind w:left="6469" w:hanging="289"/>
      </w:pPr>
      <w:rPr>
        <w:rFonts w:hint="default"/>
        <w:lang w:val="ru-RU" w:eastAsia="ru-RU" w:bidi="ru-RU"/>
      </w:rPr>
    </w:lvl>
    <w:lvl w:ilvl="8" w:tplc="11BEFC34">
      <w:numFmt w:val="bullet"/>
      <w:lvlText w:val="•"/>
      <w:lvlJc w:val="left"/>
      <w:pPr>
        <w:ind w:left="7350" w:hanging="289"/>
      </w:pPr>
      <w:rPr>
        <w:rFonts w:hint="default"/>
        <w:lang w:val="ru-RU" w:eastAsia="ru-RU" w:bidi="ru-RU"/>
      </w:rPr>
    </w:lvl>
  </w:abstractNum>
  <w:abstractNum w:abstractNumId="15">
    <w:nsid w:val="420F76BA"/>
    <w:multiLevelType w:val="hybridMultilevel"/>
    <w:tmpl w:val="3A647C8E"/>
    <w:lvl w:ilvl="0" w:tplc="D69CBAF6">
      <w:numFmt w:val="bullet"/>
      <w:lvlText w:val=""/>
      <w:lvlJc w:val="left"/>
      <w:pPr>
        <w:ind w:left="294" w:hanging="289"/>
      </w:pPr>
      <w:rPr>
        <w:rFonts w:ascii="Symbol" w:eastAsia="Symbol" w:hAnsi="Symbol" w:cs="Symbol" w:hint="default"/>
        <w:w w:val="96"/>
        <w:sz w:val="20"/>
        <w:szCs w:val="20"/>
        <w:lang w:val="ru-RU" w:eastAsia="ru-RU" w:bidi="ru-RU"/>
      </w:rPr>
    </w:lvl>
    <w:lvl w:ilvl="1" w:tplc="E202E832">
      <w:numFmt w:val="bullet"/>
      <w:lvlText w:val="•"/>
      <w:lvlJc w:val="left"/>
      <w:pPr>
        <w:ind w:left="1181" w:hanging="289"/>
      </w:pPr>
      <w:rPr>
        <w:rFonts w:hint="default"/>
        <w:lang w:val="ru-RU" w:eastAsia="ru-RU" w:bidi="ru-RU"/>
      </w:rPr>
    </w:lvl>
    <w:lvl w:ilvl="2" w:tplc="69F0B962">
      <w:numFmt w:val="bullet"/>
      <w:lvlText w:val="•"/>
      <w:lvlJc w:val="left"/>
      <w:pPr>
        <w:ind w:left="2062" w:hanging="289"/>
      </w:pPr>
      <w:rPr>
        <w:rFonts w:hint="default"/>
        <w:lang w:val="ru-RU" w:eastAsia="ru-RU" w:bidi="ru-RU"/>
      </w:rPr>
    </w:lvl>
    <w:lvl w:ilvl="3" w:tplc="55E80556">
      <w:numFmt w:val="bullet"/>
      <w:lvlText w:val="•"/>
      <w:lvlJc w:val="left"/>
      <w:pPr>
        <w:ind w:left="2943" w:hanging="289"/>
      </w:pPr>
      <w:rPr>
        <w:rFonts w:hint="default"/>
        <w:lang w:val="ru-RU" w:eastAsia="ru-RU" w:bidi="ru-RU"/>
      </w:rPr>
    </w:lvl>
    <w:lvl w:ilvl="4" w:tplc="F9CCD086">
      <w:numFmt w:val="bullet"/>
      <w:lvlText w:val="•"/>
      <w:lvlJc w:val="left"/>
      <w:pPr>
        <w:ind w:left="3825" w:hanging="289"/>
      </w:pPr>
      <w:rPr>
        <w:rFonts w:hint="default"/>
        <w:lang w:val="ru-RU" w:eastAsia="ru-RU" w:bidi="ru-RU"/>
      </w:rPr>
    </w:lvl>
    <w:lvl w:ilvl="5" w:tplc="33686D12">
      <w:numFmt w:val="bullet"/>
      <w:lvlText w:val="•"/>
      <w:lvlJc w:val="left"/>
      <w:pPr>
        <w:ind w:left="4706" w:hanging="289"/>
      </w:pPr>
      <w:rPr>
        <w:rFonts w:hint="default"/>
        <w:lang w:val="ru-RU" w:eastAsia="ru-RU" w:bidi="ru-RU"/>
      </w:rPr>
    </w:lvl>
    <w:lvl w:ilvl="6" w:tplc="AE5A3158">
      <w:numFmt w:val="bullet"/>
      <w:lvlText w:val="•"/>
      <w:lvlJc w:val="left"/>
      <w:pPr>
        <w:ind w:left="5587" w:hanging="289"/>
      </w:pPr>
      <w:rPr>
        <w:rFonts w:hint="default"/>
        <w:lang w:val="ru-RU" w:eastAsia="ru-RU" w:bidi="ru-RU"/>
      </w:rPr>
    </w:lvl>
    <w:lvl w:ilvl="7" w:tplc="8832544C">
      <w:numFmt w:val="bullet"/>
      <w:lvlText w:val="•"/>
      <w:lvlJc w:val="left"/>
      <w:pPr>
        <w:ind w:left="6469" w:hanging="289"/>
      </w:pPr>
      <w:rPr>
        <w:rFonts w:hint="default"/>
        <w:lang w:val="ru-RU" w:eastAsia="ru-RU" w:bidi="ru-RU"/>
      </w:rPr>
    </w:lvl>
    <w:lvl w:ilvl="8" w:tplc="5024F90A">
      <w:numFmt w:val="bullet"/>
      <w:lvlText w:val="•"/>
      <w:lvlJc w:val="left"/>
      <w:pPr>
        <w:ind w:left="7350" w:hanging="289"/>
      </w:pPr>
      <w:rPr>
        <w:rFonts w:hint="default"/>
        <w:lang w:val="ru-RU" w:eastAsia="ru-RU" w:bidi="ru-RU"/>
      </w:rPr>
    </w:lvl>
  </w:abstractNum>
  <w:abstractNum w:abstractNumId="16">
    <w:nsid w:val="43560D98"/>
    <w:multiLevelType w:val="multilevel"/>
    <w:tmpl w:val="41D84C4E"/>
    <w:lvl w:ilvl="0">
      <w:start w:val="15"/>
      <w:numFmt w:val="decimal"/>
      <w:lvlText w:val="%1"/>
      <w:lvlJc w:val="left"/>
      <w:pPr>
        <w:ind w:left="926" w:hanging="707"/>
      </w:pPr>
      <w:rPr>
        <w:rFonts w:hint="default"/>
        <w:lang w:val="ru-RU" w:eastAsia="ru-RU" w:bidi="ru-RU"/>
      </w:rPr>
    </w:lvl>
    <w:lvl w:ilvl="1">
      <w:start w:val="3"/>
      <w:numFmt w:val="decimal"/>
      <w:lvlText w:val="%1.%2."/>
      <w:lvlJc w:val="left"/>
      <w:pPr>
        <w:ind w:left="926" w:hanging="707"/>
      </w:pPr>
      <w:rPr>
        <w:rFonts w:ascii="Arial" w:eastAsia="Arial" w:hAnsi="Arial" w:cs="Arial" w:hint="default"/>
        <w:b/>
        <w:bCs/>
        <w:spacing w:val="-1"/>
        <w:w w:val="95"/>
        <w:sz w:val="20"/>
        <w:szCs w:val="20"/>
        <w:lang w:val="ru-RU" w:eastAsia="ru-RU" w:bidi="ru-RU"/>
      </w:rPr>
    </w:lvl>
    <w:lvl w:ilvl="2">
      <w:start w:val="1"/>
      <w:numFmt w:val="decimal"/>
      <w:lvlText w:val="%1.%2.%3."/>
      <w:lvlJc w:val="left"/>
      <w:pPr>
        <w:ind w:left="926" w:hanging="707"/>
      </w:pPr>
      <w:rPr>
        <w:rFonts w:ascii="Arial" w:eastAsia="Arial" w:hAnsi="Arial" w:cs="Arial" w:hint="default"/>
        <w:spacing w:val="0"/>
        <w:w w:val="95"/>
        <w:sz w:val="20"/>
        <w:szCs w:val="20"/>
        <w:lang w:val="ru-RU" w:eastAsia="ru-RU" w:bidi="ru-RU"/>
      </w:rPr>
    </w:lvl>
    <w:lvl w:ilvl="3">
      <w:numFmt w:val="bullet"/>
      <w:lvlText w:val="•"/>
      <w:lvlJc w:val="left"/>
      <w:pPr>
        <w:ind w:left="3748" w:hanging="707"/>
      </w:pPr>
      <w:rPr>
        <w:rFonts w:hint="default"/>
        <w:lang w:val="ru-RU" w:eastAsia="ru-RU" w:bidi="ru-RU"/>
      </w:rPr>
    </w:lvl>
    <w:lvl w:ilvl="4">
      <w:numFmt w:val="bullet"/>
      <w:lvlText w:val="•"/>
      <w:lvlJc w:val="left"/>
      <w:pPr>
        <w:ind w:left="4691" w:hanging="707"/>
      </w:pPr>
      <w:rPr>
        <w:rFonts w:hint="default"/>
        <w:lang w:val="ru-RU" w:eastAsia="ru-RU" w:bidi="ru-RU"/>
      </w:rPr>
    </w:lvl>
    <w:lvl w:ilvl="5">
      <w:numFmt w:val="bullet"/>
      <w:lvlText w:val="•"/>
      <w:lvlJc w:val="left"/>
      <w:pPr>
        <w:ind w:left="5634" w:hanging="707"/>
      </w:pPr>
      <w:rPr>
        <w:rFonts w:hint="default"/>
        <w:lang w:val="ru-RU" w:eastAsia="ru-RU" w:bidi="ru-RU"/>
      </w:rPr>
    </w:lvl>
    <w:lvl w:ilvl="6">
      <w:numFmt w:val="bullet"/>
      <w:lvlText w:val="•"/>
      <w:lvlJc w:val="left"/>
      <w:pPr>
        <w:ind w:left="6577" w:hanging="707"/>
      </w:pPr>
      <w:rPr>
        <w:rFonts w:hint="default"/>
        <w:lang w:val="ru-RU" w:eastAsia="ru-RU" w:bidi="ru-RU"/>
      </w:rPr>
    </w:lvl>
    <w:lvl w:ilvl="7">
      <w:numFmt w:val="bullet"/>
      <w:lvlText w:val="•"/>
      <w:lvlJc w:val="left"/>
      <w:pPr>
        <w:ind w:left="7520" w:hanging="707"/>
      </w:pPr>
      <w:rPr>
        <w:rFonts w:hint="default"/>
        <w:lang w:val="ru-RU" w:eastAsia="ru-RU" w:bidi="ru-RU"/>
      </w:rPr>
    </w:lvl>
    <w:lvl w:ilvl="8">
      <w:numFmt w:val="bullet"/>
      <w:lvlText w:val="•"/>
      <w:lvlJc w:val="left"/>
      <w:pPr>
        <w:ind w:left="8463" w:hanging="707"/>
      </w:pPr>
      <w:rPr>
        <w:rFonts w:hint="default"/>
        <w:lang w:val="ru-RU" w:eastAsia="ru-RU" w:bidi="ru-RU"/>
      </w:rPr>
    </w:lvl>
  </w:abstractNum>
  <w:abstractNum w:abstractNumId="17">
    <w:nsid w:val="43C35242"/>
    <w:multiLevelType w:val="hybridMultilevel"/>
    <w:tmpl w:val="E01C5086"/>
    <w:lvl w:ilvl="0" w:tplc="BAF272EE">
      <w:numFmt w:val="bullet"/>
      <w:lvlText w:val=""/>
      <w:lvlJc w:val="left"/>
      <w:pPr>
        <w:ind w:left="1214" w:hanging="289"/>
      </w:pPr>
      <w:rPr>
        <w:rFonts w:ascii="Symbol" w:eastAsia="Symbol" w:hAnsi="Symbol" w:cs="Symbol" w:hint="default"/>
        <w:w w:val="96"/>
        <w:sz w:val="20"/>
        <w:szCs w:val="20"/>
        <w:lang w:val="ru-RU" w:eastAsia="ru-RU" w:bidi="ru-RU"/>
      </w:rPr>
    </w:lvl>
    <w:lvl w:ilvl="1" w:tplc="85BC095A">
      <w:numFmt w:val="bullet"/>
      <w:lvlText w:val="•"/>
      <w:lvlJc w:val="left"/>
      <w:pPr>
        <w:ind w:left="2132" w:hanging="289"/>
      </w:pPr>
      <w:rPr>
        <w:rFonts w:hint="default"/>
        <w:lang w:val="ru-RU" w:eastAsia="ru-RU" w:bidi="ru-RU"/>
      </w:rPr>
    </w:lvl>
    <w:lvl w:ilvl="2" w:tplc="1D72FA22">
      <w:numFmt w:val="bullet"/>
      <w:lvlText w:val="•"/>
      <w:lvlJc w:val="left"/>
      <w:pPr>
        <w:ind w:left="3045" w:hanging="289"/>
      </w:pPr>
      <w:rPr>
        <w:rFonts w:hint="default"/>
        <w:lang w:val="ru-RU" w:eastAsia="ru-RU" w:bidi="ru-RU"/>
      </w:rPr>
    </w:lvl>
    <w:lvl w:ilvl="3" w:tplc="8F508BEC">
      <w:numFmt w:val="bullet"/>
      <w:lvlText w:val="•"/>
      <w:lvlJc w:val="left"/>
      <w:pPr>
        <w:ind w:left="3958" w:hanging="289"/>
      </w:pPr>
      <w:rPr>
        <w:rFonts w:hint="default"/>
        <w:lang w:val="ru-RU" w:eastAsia="ru-RU" w:bidi="ru-RU"/>
      </w:rPr>
    </w:lvl>
    <w:lvl w:ilvl="4" w:tplc="821CCA36">
      <w:numFmt w:val="bullet"/>
      <w:lvlText w:val="•"/>
      <w:lvlJc w:val="left"/>
      <w:pPr>
        <w:ind w:left="4871" w:hanging="289"/>
      </w:pPr>
      <w:rPr>
        <w:rFonts w:hint="default"/>
        <w:lang w:val="ru-RU" w:eastAsia="ru-RU" w:bidi="ru-RU"/>
      </w:rPr>
    </w:lvl>
    <w:lvl w:ilvl="5" w:tplc="21E011B6">
      <w:numFmt w:val="bullet"/>
      <w:lvlText w:val="•"/>
      <w:lvlJc w:val="left"/>
      <w:pPr>
        <w:ind w:left="5784" w:hanging="289"/>
      </w:pPr>
      <w:rPr>
        <w:rFonts w:hint="default"/>
        <w:lang w:val="ru-RU" w:eastAsia="ru-RU" w:bidi="ru-RU"/>
      </w:rPr>
    </w:lvl>
    <w:lvl w:ilvl="6" w:tplc="D018D59E">
      <w:numFmt w:val="bullet"/>
      <w:lvlText w:val="•"/>
      <w:lvlJc w:val="left"/>
      <w:pPr>
        <w:ind w:left="6697" w:hanging="289"/>
      </w:pPr>
      <w:rPr>
        <w:rFonts w:hint="default"/>
        <w:lang w:val="ru-RU" w:eastAsia="ru-RU" w:bidi="ru-RU"/>
      </w:rPr>
    </w:lvl>
    <w:lvl w:ilvl="7" w:tplc="9230C840">
      <w:numFmt w:val="bullet"/>
      <w:lvlText w:val="•"/>
      <w:lvlJc w:val="left"/>
      <w:pPr>
        <w:ind w:left="7610" w:hanging="289"/>
      </w:pPr>
      <w:rPr>
        <w:rFonts w:hint="default"/>
        <w:lang w:val="ru-RU" w:eastAsia="ru-RU" w:bidi="ru-RU"/>
      </w:rPr>
    </w:lvl>
    <w:lvl w:ilvl="8" w:tplc="FAD09682">
      <w:numFmt w:val="bullet"/>
      <w:lvlText w:val="•"/>
      <w:lvlJc w:val="left"/>
      <w:pPr>
        <w:ind w:left="8523" w:hanging="289"/>
      </w:pPr>
      <w:rPr>
        <w:rFonts w:hint="default"/>
        <w:lang w:val="ru-RU" w:eastAsia="ru-RU" w:bidi="ru-RU"/>
      </w:rPr>
    </w:lvl>
  </w:abstractNum>
  <w:abstractNum w:abstractNumId="18">
    <w:nsid w:val="46A01FC9"/>
    <w:multiLevelType w:val="hybridMultilevel"/>
    <w:tmpl w:val="1DE2B984"/>
    <w:lvl w:ilvl="0" w:tplc="79D07E1A">
      <w:numFmt w:val="bullet"/>
      <w:lvlText w:val=""/>
      <w:lvlJc w:val="left"/>
      <w:pPr>
        <w:ind w:left="1353" w:hanging="428"/>
      </w:pPr>
      <w:rPr>
        <w:rFonts w:ascii="Symbol" w:eastAsia="Symbol" w:hAnsi="Symbol" w:cs="Symbol" w:hint="default"/>
        <w:w w:val="96"/>
        <w:sz w:val="20"/>
        <w:szCs w:val="20"/>
        <w:lang w:val="ru-RU" w:eastAsia="ru-RU" w:bidi="ru-RU"/>
      </w:rPr>
    </w:lvl>
    <w:lvl w:ilvl="1" w:tplc="08C23C94">
      <w:numFmt w:val="bullet"/>
      <w:lvlText w:val=""/>
      <w:lvlJc w:val="left"/>
      <w:pPr>
        <w:ind w:left="1781" w:hanging="284"/>
      </w:pPr>
      <w:rPr>
        <w:rFonts w:ascii="Symbol" w:eastAsia="Symbol" w:hAnsi="Symbol" w:cs="Symbol" w:hint="default"/>
        <w:w w:val="96"/>
        <w:sz w:val="20"/>
        <w:szCs w:val="20"/>
        <w:lang w:val="ru-RU" w:eastAsia="ru-RU" w:bidi="ru-RU"/>
      </w:rPr>
    </w:lvl>
    <w:lvl w:ilvl="2" w:tplc="52306828">
      <w:numFmt w:val="bullet"/>
      <w:lvlText w:val="•"/>
      <w:lvlJc w:val="left"/>
      <w:pPr>
        <w:ind w:left="2732" w:hanging="284"/>
      </w:pPr>
      <w:rPr>
        <w:rFonts w:hint="default"/>
        <w:lang w:val="ru-RU" w:eastAsia="ru-RU" w:bidi="ru-RU"/>
      </w:rPr>
    </w:lvl>
    <w:lvl w:ilvl="3" w:tplc="333CF0B0">
      <w:numFmt w:val="bullet"/>
      <w:lvlText w:val="•"/>
      <w:lvlJc w:val="left"/>
      <w:pPr>
        <w:ind w:left="3684" w:hanging="284"/>
      </w:pPr>
      <w:rPr>
        <w:rFonts w:hint="default"/>
        <w:lang w:val="ru-RU" w:eastAsia="ru-RU" w:bidi="ru-RU"/>
      </w:rPr>
    </w:lvl>
    <w:lvl w:ilvl="4" w:tplc="4FDC0A0C">
      <w:numFmt w:val="bullet"/>
      <w:lvlText w:val="•"/>
      <w:lvlJc w:val="left"/>
      <w:pPr>
        <w:ind w:left="4636" w:hanging="284"/>
      </w:pPr>
      <w:rPr>
        <w:rFonts w:hint="default"/>
        <w:lang w:val="ru-RU" w:eastAsia="ru-RU" w:bidi="ru-RU"/>
      </w:rPr>
    </w:lvl>
    <w:lvl w:ilvl="5" w:tplc="CD48EBCC">
      <w:numFmt w:val="bullet"/>
      <w:lvlText w:val="•"/>
      <w:lvlJc w:val="left"/>
      <w:pPr>
        <w:ind w:left="5588" w:hanging="284"/>
      </w:pPr>
      <w:rPr>
        <w:rFonts w:hint="default"/>
        <w:lang w:val="ru-RU" w:eastAsia="ru-RU" w:bidi="ru-RU"/>
      </w:rPr>
    </w:lvl>
    <w:lvl w:ilvl="6" w:tplc="8DAC94C0">
      <w:numFmt w:val="bullet"/>
      <w:lvlText w:val="•"/>
      <w:lvlJc w:val="left"/>
      <w:pPr>
        <w:ind w:left="6540" w:hanging="284"/>
      </w:pPr>
      <w:rPr>
        <w:rFonts w:hint="default"/>
        <w:lang w:val="ru-RU" w:eastAsia="ru-RU" w:bidi="ru-RU"/>
      </w:rPr>
    </w:lvl>
    <w:lvl w:ilvl="7" w:tplc="2CAC10D2">
      <w:numFmt w:val="bullet"/>
      <w:lvlText w:val="•"/>
      <w:lvlJc w:val="left"/>
      <w:pPr>
        <w:ind w:left="7492" w:hanging="284"/>
      </w:pPr>
      <w:rPr>
        <w:rFonts w:hint="default"/>
        <w:lang w:val="ru-RU" w:eastAsia="ru-RU" w:bidi="ru-RU"/>
      </w:rPr>
    </w:lvl>
    <w:lvl w:ilvl="8" w:tplc="BC0E0984">
      <w:numFmt w:val="bullet"/>
      <w:lvlText w:val="•"/>
      <w:lvlJc w:val="left"/>
      <w:pPr>
        <w:ind w:left="8444" w:hanging="284"/>
      </w:pPr>
      <w:rPr>
        <w:rFonts w:hint="default"/>
        <w:lang w:val="ru-RU" w:eastAsia="ru-RU" w:bidi="ru-RU"/>
      </w:rPr>
    </w:lvl>
  </w:abstractNum>
  <w:abstractNum w:abstractNumId="19">
    <w:nsid w:val="4AEB64EB"/>
    <w:multiLevelType w:val="multilevel"/>
    <w:tmpl w:val="E58A5A78"/>
    <w:lvl w:ilvl="0">
      <w:start w:val="7"/>
      <w:numFmt w:val="decimal"/>
      <w:lvlText w:val="%1"/>
      <w:lvlJc w:val="left"/>
      <w:pPr>
        <w:ind w:left="786" w:hanging="567"/>
      </w:pPr>
      <w:rPr>
        <w:rFonts w:hint="default"/>
        <w:lang w:val="ru-RU" w:eastAsia="ru-RU" w:bidi="ru-RU"/>
      </w:rPr>
    </w:lvl>
    <w:lvl w:ilvl="1">
      <w:start w:val="4"/>
      <w:numFmt w:val="decimal"/>
      <w:lvlText w:val="%1.%2."/>
      <w:lvlJc w:val="left"/>
      <w:pPr>
        <w:ind w:left="786" w:hanging="567"/>
      </w:pPr>
      <w:rPr>
        <w:rFonts w:ascii="Times New Roman" w:eastAsia="Times New Roman" w:hAnsi="Times New Roman" w:cs="Times New Roman" w:hint="default"/>
        <w:spacing w:val="-4"/>
        <w:w w:val="94"/>
        <w:sz w:val="22"/>
        <w:szCs w:val="22"/>
        <w:lang w:val="ru-RU" w:eastAsia="ru-RU" w:bidi="ru-RU"/>
      </w:rPr>
    </w:lvl>
    <w:lvl w:ilvl="2">
      <w:start w:val="1"/>
      <w:numFmt w:val="decimal"/>
      <w:lvlText w:val="%1.%2.%3."/>
      <w:lvlJc w:val="left"/>
      <w:pPr>
        <w:ind w:left="926" w:hanging="707"/>
      </w:pPr>
      <w:rPr>
        <w:rFonts w:ascii="Times New Roman" w:eastAsia="Times New Roman" w:hAnsi="Times New Roman" w:cs="Times New Roman" w:hint="default"/>
        <w:spacing w:val="-4"/>
        <w:w w:val="94"/>
        <w:sz w:val="22"/>
        <w:szCs w:val="22"/>
        <w:lang w:val="ru-RU" w:eastAsia="ru-RU" w:bidi="ru-RU"/>
      </w:rPr>
    </w:lvl>
    <w:lvl w:ilvl="3">
      <w:numFmt w:val="bullet"/>
      <w:lvlText w:val="•"/>
      <w:lvlJc w:val="left"/>
      <w:pPr>
        <w:ind w:left="3015" w:hanging="707"/>
      </w:pPr>
      <w:rPr>
        <w:rFonts w:hint="default"/>
        <w:lang w:val="ru-RU" w:eastAsia="ru-RU" w:bidi="ru-RU"/>
      </w:rPr>
    </w:lvl>
    <w:lvl w:ilvl="4">
      <w:numFmt w:val="bullet"/>
      <w:lvlText w:val="•"/>
      <w:lvlJc w:val="left"/>
      <w:pPr>
        <w:ind w:left="4062" w:hanging="707"/>
      </w:pPr>
      <w:rPr>
        <w:rFonts w:hint="default"/>
        <w:lang w:val="ru-RU" w:eastAsia="ru-RU" w:bidi="ru-RU"/>
      </w:rPr>
    </w:lvl>
    <w:lvl w:ilvl="5">
      <w:numFmt w:val="bullet"/>
      <w:lvlText w:val="•"/>
      <w:lvlJc w:val="left"/>
      <w:pPr>
        <w:ind w:left="5110" w:hanging="707"/>
      </w:pPr>
      <w:rPr>
        <w:rFonts w:hint="default"/>
        <w:lang w:val="ru-RU" w:eastAsia="ru-RU" w:bidi="ru-RU"/>
      </w:rPr>
    </w:lvl>
    <w:lvl w:ilvl="6">
      <w:numFmt w:val="bullet"/>
      <w:lvlText w:val="•"/>
      <w:lvlJc w:val="left"/>
      <w:pPr>
        <w:ind w:left="6158" w:hanging="707"/>
      </w:pPr>
      <w:rPr>
        <w:rFonts w:hint="default"/>
        <w:lang w:val="ru-RU" w:eastAsia="ru-RU" w:bidi="ru-RU"/>
      </w:rPr>
    </w:lvl>
    <w:lvl w:ilvl="7">
      <w:numFmt w:val="bullet"/>
      <w:lvlText w:val="•"/>
      <w:lvlJc w:val="left"/>
      <w:pPr>
        <w:ind w:left="7205" w:hanging="707"/>
      </w:pPr>
      <w:rPr>
        <w:rFonts w:hint="default"/>
        <w:lang w:val="ru-RU" w:eastAsia="ru-RU" w:bidi="ru-RU"/>
      </w:rPr>
    </w:lvl>
    <w:lvl w:ilvl="8">
      <w:numFmt w:val="bullet"/>
      <w:lvlText w:val="•"/>
      <w:lvlJc w:val="left"/>
      <w:pPr>
        <w:ind w:left="8253" w:hanging="707"/>
      </w:pPr>
      <w:rPr>
        <w:rFonts w:hint="default"/>
        <w:lang w:val="ru-RU" w:eastAsia="ru-RU" w:bidi="ru-RU"/>
      </w:rPr>
    </w:lvl>
  </w:abstractNum>
  <w:abstractNum w:abstractNumId="20">
    <w:nsid w:val="54F44D20"/>
    <w:multiLevelType w:val="multilevel"/>
    <w:tmpl w:val="216E01DA"/>
    <w:lvl w:ilvl="0">
      <w:start w:val="14"/>
      <w:numFmt w:val="decimal"/>
      <w:lvlText w:val="%1"/>
      <w:lvlJc w:val="left"/>
      <w:pPr>
        <w:ind w:left="926" w:hanging="707"/>
      </w:pPr>
      <w:rPr>
        <w:rFonts w:hint="default"/>
        <w:lang w:val="ru-RU" w:eastAsia="ru-RU" w:bidi="ru-RU"/>
      </w:rPr>
    </w:lvl>
    <w:lvl w:ilvl="1">
      <w:start w:val="1"/>
      <w:numFmt w:val="decimal"/>
      <w:lvlText w:val="%1.%2."/>
      <w:lvlJc w:val="left"/>
      <w:pPr>
        <w:ind w:left="926" w:hanging="707"/>
      </w:pPr>
      <w:rPr>
        <w:rFonts w:ascii="Times New Roman" w:eastAsia="Times New Roman" w:hAnsi="Times New Roman" w:cs="Times New Roman" w:hint="default"/>
        <w:spacing w:val="0"/>
        <w:w w:val="94"/>
        <w:sz w:val="22"/>
        <w:szCs w:val="22"/>
        <w:lang w:val="ru-RU" w:eastAsia="ru-RU" w:bidi="ru-RU"/>
      </w:rPr>
    </w:lvl>
    <w:lvl w:ilvl="2">
      <w:start w:val="1"/>
      <w:numFmt w:val="decimal"/>
      <w:lvlText w:val="%1.%2.%3."/>
      <w:lvlJc w:val="left"/>
      <w:pPr>
        <w:ind w:left="926" w:hanging="707"/>
      </w:pPr>
      <w:rPr>
        <w:rFonts w:ascii="Times New Roman" w:eastAsia="Times New Roman" w:hAnsi="Times New Roman" w:cs="Times New Roman" w:hint="default"/>
        <w:spacing w:val="-4"/>
        <w:w w:val="94"/>
        <w:sz w:val="22"/>
        <w:szCs w:val="22"/>
        <w:lang w:val="ru-RU" w:eastAsia="ru-RU" w:bidi="ru-RU"/>
      </w:rPr>
    </w:lvl>
    <w:lvl w:ilvl="3">
      <w:numFmt w:val="bullet"/>
      <w:lvlText w:val="•"/>
      <w:lvlJc w:val="left"/>
      <w:pPr>
        <w:ind w:left="3748" w:hanging="707"/>
      </w:pPr>
      <w:rPr>
        <w:rFonts w:hint="default"/>
        <w:lang w:val="ru-RU" w:eastAsia="ru-RU" w:bidi="ru-RU"/>
      </w:rPr>
    </w:lvl>
    <w:lvl w:ilvl="4">
      <w:numFmt w:val="bullet"/>
      <w:lvlText w:val="•"/>
      <w:lvlJc w:val="left"/>
      <w:pPr>
        <w:ind w:left="4691" w:hanging="707"/>
      </w:pPr>
      <w:rPr>
        <w:rFonts w:hint="default"/>
        <w:lang w:val="ru-RU" w:eastAsia="ru-RU" w:bidi="ru-RU"/>
      </w:rPr>
    </w:lvl>
    <w:lvl w:ilvl="5">
      <w:numFmt w:val="bullet"/>
      <w:lvlText w:val="•"/>
      <w:lvlJc w:val="left"/>
      <w:pPr>
        <w:ind w:left="5634" w:hanging="707"/>
      </w:pPr>
      <w:rPr>
        <w:rFonts w:hint="default"/>
        <w:lang w:val="ru-RU" w:eastAsia="ru-RU" w:bidi="ru-RU"/>
      </w:rPr>
    </w:lvl>
    <w:lvl w:ilvl="6">
      <w:numFmt w:val="bullet"/>
      <w:lvlText w:val="•"/>
      <w:lvlJc w:val="left"/>
      <w:pPr>
        <w:ind w:left="6577" w:hanging="707"/>
      </w:pPr>
      <w:rPr>
        <w:rFonts w:hint="default"/>
        <w:lang w:val="ru-RU" w:eastAsia="ru-RU" w:bidi="ru-RU"/>
      </w:rPr>
    </w:lvl>
    <w:lvl w:ilvl="7">
      <w:numFmt w:val="bullet"/>
      <w:lvlText w:val="•"/>
      <w:lvlJc w:val="left"/>
      <w:pPr>
        <w:ind w:left="7520" w:hanging="707"/>
      </w:pPr>
      <w:rPr>
        <w:rFonts w:hint="default"/>
        <w:lang w:val="ru-RU" w:eastAsia="ru-RU" w:bidi="ru-RU"/>
      </w:rPr>
    </w:lvl>
    <w:lvl w:ilvl="8">
      <w:numFmt w:val="bullet"/>
      <w:lvlText w:val="•"/>
      <w:lvlJc w:val="left"/>
      <w:pPr>
        <w:ind w:left="8463" w:hanging="707"/>
      </w:pPr>
      <w:rPr>
        <w:rFonts w:hint="default"/>
        <w:lang w:val="ru-RU" w:eastAsia="ru-RU" w:bidi="ru-RU"/>
      </w:rPr>
    </w:lvl>
  </w:abstractNum>
  <w:abstractNum w:abstractNumId="21">
    <w:nsid w:val="62F80BCD"/>
    <w:multiLevelType w:val="multilevel"/>
    <w:tmpl w:val="5FB4E196"/>
    <w:lvl w:ilvl="0">
      <w:start w:val="12"/>
      <w:numFmt w:val="decimal"/>
      <w:lvlText w:val="%1"/>
      <w:lvlJc w:val="left"/>
      <w:pPr>
        <w:ind w:left="786" w:hanging="567"/>
      </w:pPr>
      <w:rPr>
        <w:rFonts w:hint="default"/>
        <w:lang w:val="ru-RU" w:eastAsia="ru-RU" w:bidi="ru-RU"/>
      </w:rPr>
    </w:lvl>
    <w:lvl w:ilvl="1">
      <w:start w:val="5"/>
      <w:numFmt w:val="decimal"/>
      <w:lvlText w:val="%1.%2."/>
      <w:lvlJc w:val="left"/>
      <w:pPr>
        <w:ind w:left="786" w:hanging="567"/>
      </w:pPr>
      <w:rPr>
        <w:rFonts w:ascii="Times New Roman" w:eastAsia="Times New Roman" w:hAnsi="Times New Roman" w:cs="Times New Roman" w:hint="default"/>
        <w:spacing w:val="0"/>
        <w:w w:val="94"/>
        <w:sz w:val="22"/>
        <w:szCs w:val="22"/>
        <w:lang w:val="ru-RU" w:eastAsia="ru-RU" w:bidi="ru-RU"/>
      </w:rPr>
    </w:lvl>
    <w:lvl w:ilvl="2">
      <w:numFmt w:val="bullet"/>
      <w:lvlText w:val=""/>
      <w:lvlJc w:val="left"/>
      <w:pPr>
        <w:ind w:left="1497" w:hanging="361"/>
      </w:pPr>
      <w:rPr>
        <w:rFonts w:ascii="Symbol" w:eastAsia="Symbol" w:hAnsi="Symbol" w:cs="Symbol" w:hint="default"/>
        <w:w w:val="96"/>
        <w:sz w:val="20"/>
        <w:szCs w:val="20"/>
        <w:lang w:val="ru-RU" w:eastAsia="ru-RU" w:bidi="ru-RU"/>
      </w:rPr>
    </w:lvl>
    <w:lvl w:ilvl="3">
      <w:numFmt w:val="bullet"/>
      <w:lvlText w:val="•"/>
      <w:lvlJc w:val="left"/>
      <w:pPr>
        <w:ind w:left="3466" w:hanging="361"/>
      </w:pPr>
      <w:rPr>
        <w:rFonts w:hint="default"/>
        <w:lang w:val="ru-RU" w:eastAsia="ru-RU" w:bidi="ru-RU"/>
      </w:rPr>
    </w:lvl>
    <w:lvl w:ilvl="4">
      <w:numFmt w:val="bullet"/>
      <w:lvlText w:val="•"/>
      <w:lvlJc w:val="left"/>
      <w:pPr>
        <w:ind w:left="4449" w:hanging="361"/>
      </w:pPr>
      <w:rPr>
        <w:rFonts w:hint="default"/>
        <w:lang w:val="ru-RU" w:eastAsia="ru-RU" w:bidi="ru-RU"/>
      </w:rPr>
    </w:lvl>
    <w:lvl w:ilvl="5">
      <w:numFmt w:val="bullet"/>
      <w:lvlText w:val="•"/>
      <w:lvlJc w:val="left"/>
      <w:pPr>
        <w:ind w:left="5432" w:hanging="361"/>
      </w:pPr>
      <w:rPr>
        <w:rFonts w:hint="default"/>
        <w:lang w:val="ru-RU" w:eastAsia="ru-RU" w:bidi="ru-RU"/>
      </w:rPr>
    </w:lvl>
    <w:lvl w:ilvl="6">
      <w:numFmt w:val="bullet"/>
      <w:lvlText w:val="•"/>
      <w:lvlJc w:val="left"/>
      <w:pPr>
        <w:ind w:left="6416" w:hanging="361"/>
      </w:pPr>
      <w:rPr>
        <w:rFonts w:hint="default"/>
        <w:lang w:val="ru-RU" w:eastAsia="ru-RU" w:bidi="ru-RU"/>
      </w:rPr>
    </w:lvl>
    <w:lvl w:ilvl="7">
      <w:numFmt w:val="bullet"/>
      <w:lvlText w:val="•"/>
      <w:lvlJc w:val="left"/>
      <w:pPr>
        <w:ind w:left="7399" w:hanging="361"/>
      </w:pPr>
      <w:rPr>
        <w:rFonts w:hint="default"/>
        <w:lang w:val="ru-RU" w:eastAsia="ru-RU" w:bidi="ru-RU"/>
      </w:rPr>
    </w:lvl>
    <w:lvl w:ilvl="8">
      <w:numFmt w:val="bullet"/>
      <w:lvlText w:val="•"/>
      <w:lvlJc w:val="left"/>
      <w:pPr>
        <w:ind w:left="8382" w:hanging="361"/>
      </w:pPr>
      <w:rPr>
        <w:rFonts w:hint="default"/>
        <w:lang w:val="ru-RU" w:eastAsia="ru-RU" w:bidi="ru-RU"/>
      </w:rPr>
    </w:lvl>
  </w:abstractNum>
  <w:abstractNum w:abstractNumId="22">
    <w:nsid w:val="67DB7BA6"/>
    <w:multiLevelType w:val="multilevel"/>
    <w:tmpl w:val="D8802894"/>
    <w:lvl w:ilvl="0">
      <w:start w:val="11"/>
      <w:numFmt w:val="decimal"/>
      <w:lvlText w:val="%1"/>
      <w:lvlJc w:val="left"/>
      <w:pPr>
        <w:ind w:left="540" w:hanging="540"/>
      </w:pPr>
      <w:rPr>
        <w:rFonts w:ascii="Arial" w:eastAsia="Calibri" w:hAnsi="Arial" w:cs="Arial" w:hint="default"/>
        <w:b/>
        <w:color w:val="000000"/>
      </w:rPr>
    </w:lvl>
    <w:lvl w:ilvl="1">
      <w:start w:val="2"/>
      <w:numFmt w:val="decimal"/>
      <w:lvlText w:val="%1.%2"/>
      <w:lvlJc w:val="left"/>
      <w:pPr>
        <w:ind w:left="1533" w:hanging="540"/>
      </w:pPr>
      <w:rPr>
        <w:rFonts w:ascii="Arial" w:eastAsia="Calibri" w:hAnsi="Arial" w:cs="Arial" w:hint="default"/>
        <w:b/>
        <w:color w:val="000000"/>
      </w:rPr>
    </w:lvl>
    <w:lvl w:ilvl="2">
      <w:start w:val="2"/>
      <w:numFmt w:val="decimal"/>
      <w:lvlText w:val="%1.%2.%3"/>
      <w:lvlJc w:val="left"/>
      <w:pPr>
        <w:ind w:left="1544" w:hanging="720"/>
      </w:pPr>
      <w:rPr>
        <w:rFonts w:ascii="Arial" w:eastAsia="Calibri" w:hAnsi="Arial" w:cs="Arial" w:hint="default"/>
        <w:b/>
        <w:color w:val="000000"/>
      </w:rPr>
    </w:lvl>
    <w:lvl w:ilvl="3">
      <w:start w:val="1"/>
      <w:numFmt w:val="decimal"/>
      <w:lvlText w:val="%1.%2.%3.%4"/>
      <w:lvlJc w:val="left"/>
      <w:pPr>
        <w:ind w:left="2316" w:hanging="1080"/>
      </w:pPr>
      <w:rPr>
        <w:rFonts w:ascii="Arial" w:eastAsia="Calibri" w:hAnsi="Arial" w:cs="Arial" w:hint="default"/>
        <w:b/>
        <w:color w:val="000000"/>
      </w:rPr>
    </w:lvl>
    <w:lvl w:ilvl="4">
      <w:start w:val="1"/>
      <w:numFmt w:val="decimal"/>
      <w:lvlText w:val="%1.%2.%3.%4.%5"/>
      <w:lvlJc w:val="left"/>
      <w:pPr>
        <w:ind w:left="2728" w:hanging="1080"/>
      </w:pPr>
      <w:rPr>
        <w:rFonts w:ascii="Arial" w:eastAsia="Calibri" w:hAnsi="Arial" w:cs="Arial" w:hint="default"/>
        <w:b/>
        <w:color w:val="000000"/>
      </w:rPr>
    </w:lvl>
    <w:lvl w:ilvl="5">
      <w:start w:val="1"/>
      <w:numFmt w:val="decimal"/>
      <w:lvlText w:val="%1.%2.%3.%4.%5.%6"/>
      <w:lvlJc w:val="left"/>
      <w:pPr>
        <w:ind w:left="3500" w:hanging="1440"/>
      </w:pPr>
      <w:rPr>
        <w:rFonts w:ascii="Arial" w:eastAsia="Calibri" w:hAnsi="Arial" w:cs="Arial" w:hint="default"/>
        <w:b/>
        <w:color w:val="000000"/>
      </w:rPr>
    </w:lvl>
    <w:lvl w:ilvl="6">
      <w:start w:val="1"/>
      <w:numFmt w:val="decimal"/>
      <w:lvlText w:val="%1.%2.%3.%4.%5.%6.%7"/>
      <w:lvlJc w:val="left"/>
      <w:pPr>
        <w:ind w:left="3912" w:hanging="1440"/>
      </w:pPr>
      <w:rPr>
        <w:rFonts w:ascii="Arial" w:eastAsia="Calibri" w:hAnsi="Arial" w:cs="Arial" w:hint="default"/>
        <w:b/>
        <w:color w:val="000000"/>
      </w:rPr>
    </w:lvl>
    <w:lvl w:ilvl="7">
      <w:start w:val="1"/>
      <w:numFmt w:val="decimal"/>
      <w:lvlText w:val="%1.%2.%3.%4.%5.%6.%7.%8"/>
      <w:lvlJc w:val="left"/>
      <w:pPr>
        <w:ind w:left="4684" w:hanging="1800"/>
      </w:pPr>
      <w:rPr>
        <w:rFonts w:ascii="Arial" w:eastAsia="Calibri" w:hAnsi="Arial" w:cs="Arial" w:hint="default"/>
        <w:b/>
        <w:color w:val="000000"/>
      </w:rPr>
    </w:lvl>
    <w:lvl w:ilvl="8">
      <w:start w:val="1"/>
      <w:numFmt w:val="decimal"/>
      <w:lvlText w:val="%1.%2.%3.%4.%5.%6.%7.%8.%9"/>
      <w:lvlJc w:val="left"/>
      <w:pPr>
        <w:ind w:left="5096" w:hanging="1800"/>
      </w:pPr>
      <w:rPr>
        <w:rFonts w:ascii="Arial" w:eastAsia="Calibri" w:hAnsi="Arial" w:cs="Arial" w:hint="default"/>
        <w:b/>
        <w:color w:val="000000"/>
      </w:rPr>
    </w:lvl>
  </w:abstractNum>
  <w:abstractNum w:abstractNumId="23">
    <w:nsid w:val="6C6C3E4C"/>
    <w:multiLevelType w:val="multilevel"/>
    <w:tmpl w:val="DCA0A158"/>
    <w:lvl w:ilvl="0">
      <w:start w:val="16"/>
      <w:numFmt w:val="decimal"/>
      <w:lvlText w:val="%1"/>
      <w:lvlJc w:val="left"/>
      <w:pPr>
        <w:ind w:left="926" w:hanging="707"/>
      </w:pPr>
      <w:rPr>
        <w:rFonts w:hint="default"/>
        <w:lang w:val="ru-RU" w:eastAsia="ru-RU" w:bidi="ru-RU"/>
      </w:rPr>
    </w:lvl>
    <w:lvl w:ilvl="1">
      <w:start w:val="14"/>
      <w:numFmt w:val="decimal"/>
      <w:lvlText w:val="%1.%2."/>
      <w:lvlJc w:val="left"/>
      <w:pPr>
        <w:ind w:left="926" w:hanging="707"/>
      </w:pPr>
      <w:rPr>
        <w:rFonts w:ascii="Arial" w:eastAsia="Arial" w:hAnsi="Arial" w:cs="Arial" w:hint="default"/>
        <w:spacing w:val="0"/>
        <w:w w:val="95"/>
        <w:sz w:val="20"/>
        <w:szCs w:val="20"/>
        <w:lang w:val="ru-RU" w:eastAsia="ru-RU" w:bidi="ru-RU"/>
      </w:rPr>
    </w:lvl>
    <w:lvl w:ilvl="2">
      <w:start w:val="1"/>
      <w:numFmt w:val="decimal"/>
      <w:lvlText w:val="%1.%2.%3."/>
      <w:lvlJc w:val="left"/>
      <w:pPr>
        <w:ind w:left="1070" w:hanging="851"/>
      </w:pPr>
      <w:rPr>
        <w:rFonts w:ascii="Arial" w:eastAsia="Arial" w:hAnsi="Arial" w:cs="Arial" w:hint="default"/>
        <w:spacing w:val="0"/>
        <w:w w:val="95"/>
        <w:sz w:val="20"/>
        <w:szCs w:val="20"/>
        <w:lang w:val="ru-RU" w:eastAsia="ru-RU" w:bidi="ru-RU"/>
      </w:rPr>
    </w:lvl>
    <w:lvl w:ilvl="3">
      <w:numFmt w:val="bullet"/>
      <w:lvlText w:val="•"/>
      <w:lvlJc w:val="left"/>
      <w:pPr>
        <w:ind w:left="3139" w:hanging="851"/>
      </w:pPr>
      <w:rPr>
        <w:rFonts w:hint="default"/>
        <w:lang w:val="ru-RU" w:eastAsia="ru-RU" w:bidi="ru-RU"/>
      </w:rPr>
    </w:lvl>
    <w:lvl w:ilvl="4">
      <w:numFmt w:val="bullet"/>
      <w:lvlText w:val="•"/>
      <w:lvlJc w:val="left"/>
      <w:pPr>
        <w:ind w:left="4169" w:hanging="851"/>
      </w:pPr>
      <w:rPr>
        <w:rFonts w:hint="default"/>
        <w:lang w:val="ru-RU" w:eastAsia="ru-RU" w:bidi="ru-RU"/>
      </w:rPr>
    </w:lvl>
    <w:lvl w:ilvl="5">
      <w:numFmt w:val="bullet"/>
      <w:lvlText w:val="•"/>
      <w:lvlJc w:val="left"/>
      <w:pPr>
        <w:ind w:left="5199" w:hanging="851"/>
      </w:pPr>
      <w:rPr>
        <w:rFonts w:hint="default"/>
        <w:lang w:val="ru-RU" w:eastAsia="ru-RU" w:bidi="ru-RU"/>
      </w:rPr>
    </w:lvl>
    <w:lvl w:ilvl="6">
      <w:numFmt w:val="bullet"/>
      <w:lvlText w:val="•"/>
      <w:lvlJc w:val="left"/>
      <w:pPr>
        <w:ind w:left="6229" w:hanging="851"/>
      </w:pPr>
      <w:rPr>
        <w:rFonts w:hint="default"/>
        <w:lang w:val="ru-RU" w:eastAsia="ru-RU" w:bidi="ru-RU"/>
      </w:rPr>
    </w:lvl>
    <w:lvl w:ilvl="7">
      <w:numFmt w:val="bullet"/>
      <w:lvlText w:val="•"/>
      <w:lvlJc w:val="left"/>
      <w:pPr>
        <w:ind w:left="7259" w:hanging="851"/>
      </w:pPr>
      <w:rPr>
        <w:rFonts w:hint="default"/>
        <w:lang w:val="ru-RU" w:eastAsia="ru-RU" w:bidi="ru-RU"/>
      </w:rPr>
    </w:lvl>
    <w:lvl w:ilvl="8">
      <w:numFmt w:val="bullet"/>
      <w:lvlText w:val="•"/>
      <w:lvlJc w:val="left"/>
      <w:pPr>
        <w:ind w:left="8289" w:hanging="851"/>
      </w:pPr>
      <w:rPr>
        <w:rFonts w:hint="default"/>
        <w:lang w:val="ru-RU" w:eastAsia="ru-RU" w:bidi="ru-RU"/>
      </w:rPr>
    </w:lvl>
  </w:abstractNum>
  <w:abstractNum w:abstractNumId="24">
    <w:nsid w:val="795220CC"/>
    <w:multiLevelType w:val="multilevel"/>
    <w:tmpl w:val="365E1100"/>
    <w:lvl w:ilvl="0">
      <w:start w:val="10"/>
      <w:numFmt w:val="decimal"/>
      <w:lvlText w:val="%1"/>
      <w:lvlJc w:val="left"/>
      <w:pPr>
        <w:ind w:left="786" w:hanging="567"/>
      </w:pPr>
      <w:rPr>
        <w:rFonts w:hint="default"/>
        <w:lang w:val="ru-RU" w:eastAsia="ru-RU" w:bidi="ru-RU"/>
      </w:rPr>
    </w:lvl>
    <w:lvl w:ilvl="1">
      <w:start w:val="6"/>
      <w:numFmt w:val="decimal"/>
      <w:lvlText w:val="%1.%2."/>
      <w:lvlJc w:val="left"/>
      <w:pPr>
        <w:ind w:left="786" w:hanging="567"/>
      </w:pPr>
      <w:rPr>
        <w:rFonts w:ascii="Times New Roman" w:eastAsia="Times New Roman" w:hAnsi="Times New Roman" w:cs="Times New Roman" w:hint="default"/>
        <w:spacing w:val="0"/>
        <w:w w:val="94"/>
        <w:sz w:val="22"/>
        <w:szCs w:val="22"/>
        <w:lang w:val="ru-RU" w:eastAsia="ru-RU" w:bidi="ru-RU"/>
      </w:rPr>
    </w:lvl>
    <w:lvl w:ilvl="2">
      <w:numFmt w:val="bullet"/>
      <w:lvlText w:val="-"/>
      <w:lvlJc w:val="left"/>
      <w:pPr>
        <w:ind w:left="786" w:hanging="179"/>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3650" w:hanging="179"/>
      </w:pPr>
      <w:rPr>
        <w:rFonts w:hint="default"/>
        <w:lang w:val="ru-RU" w:eastAsia="ru-RU" w:bidi="ru-RU"/>
      </w:rPr>
    </w:lvl>
    <w:lvl w:ilvl="4">
      <w:numFmt w:val="bullet"/>
      <w:lvlText w:val="•"/>
      <w:lvlJc w:val="left"/>
      <w:pPr>
        <w:ind w:left="4607" w:hanging="179"/>
      </w:pPr>
      <w:rPr>
        <w:rFonts w:hint="default"/>
        <w:lang w:val="ru-RU" w:eastAsia="ru-RU" w:bidi="ru-RU"/>
      </w:rPr>
    </w:lvl>
    <w:lvl w:ilvl="5">
      <w:numFmt w:val="bullet"/>
      <w:lvlText w:val="•"/>
      <w:lvlJc w:val="left"/>
      <w:pPr>
        <w:ind w:left="5564" w:hanging="179"/>
      </w:pPr>
      <w:rPr>
        <w:rFonts w:hint="default"/>
        <w:lang w:val="ru-RU" w:eastAsia="ru-RU" w:bidi="ru-RU"/>
      </w:rPr>
    </w:lvl>
    <w:lvl w:ilvl="6">
      <w:numFmt w:val="bullet"/>
      <w:lvlText w:val="•"/>
      <w:lvlJc w:val="left"/>
      <w:pPr>
        <w:ind w:left="6521" w:hanging="179"/>
      </w:pPr>
      <w:rPr>
        <w:rFonts w:hint="default"/>
        <w:lang w:val="ru-RU" w:eastAsia="ru-RU" w:bidi="ru-RU"/>
      </w:rPr>
    </w:lvl>
    <w:lvl w:ilvl="7">
      <w:numFmt w:val="bullet"/>
      <w:lvlText w:val="•"/>
      <w:lvlJc w:val="left"/>
      <w:pPr>
        <w:ind w:left="7478" w:hanging="179"/>
      </w:pPr>
      <w:rPr>
        <w:rFonts w:hint="default"/>
        <w:lang w:val="ru-RU" w:eastAsia="ru-RU" w:bidi="ru-RU"/>
      </w:rPr>
    </w:lvl>
    <w:lvl w:ilvl="8">
      <w:numFmt w:val="bullet"/>
      <w:lvlText w:val="•"/>
      <w:lvlJc w:val="left"/>
      <w:pPr>
        <w:ind w:left="8435" w:hanging="179"/>
      </w:pPr>
      <w:rPr>
        <w:rFonts w:hint="default"/>
        <w:lang w:val="ru-RU" w:eastAsia="ru-RU" w:bidi="ru-RU"/>
      </w:rPr>
    </w:lvl>
  </w:abstractNum>
  <w:num w:numId="1">
    <w:abstractNumId w:val="3"/>
  </w:num>
  <w:num w:numId="2">
    <w:abstractNumId w:val="23"/>
  </w:num>
  <w:num w:numId="3">
    <w:abstractNumId w:val="1"/>
  </w:num>
  <w:num w:numId="4">
    <w:abstractNumId w:val="16"/>
  </w:num>
  <w:num w:numId="5">
    <w:abstractNumId w:val="12"/>
  </w:num>
  <w:num w:numId="6">
    <w:abstractNumId w:val="20"/>
  </w:num>
  <w:num w:numId="7">
    <w:abstractNumId w:val="15"/>
  </w:num>
  <w:num w:numId="8">
    <w:abstractNumId w:val="14"/>
  </w:num>
  <w:num w:numId="9">
    <w:abstractNumId w:val="4"/>
  </w:num>
  <w:num w:numId="10">
    <w:abstractNumId w:val="8"/>
  </w:num>
  <w:num w:numId="11">
    <w:abstractNumId w:val="11"/>
  </w:num>
  <w:num w:numId="12">
    <w:abstractNumId w:val="0"/>
  </w:num>
  <w:num w:numId="13">
    <w:abstractNumId w:val="21"/>
  </w:num>
  <w:num w:numId="14">
    <w:abstractNumId w:val="24"/>
  </w:num>
  <w:num w:numId="15">
    <w:abstractNumId w:val="17"/>
  </w:num>
  <w:num w:numId="16">
    <w:abstractNumId w:val="19"/>
  </w:num>
  <w:num w:numId="17">
    <w:abstractNumId w:val="10"/>
  </w:num>
  <w:num w:numId="18">
    <w:abstractNumId w:val="9"/>
  </w:num>
  <w:num w:numId="19">
    <w:abstractNumId w:val="18"/>
  </w:num>
  <w:num w:numId="20">
    <w:abstractNumId w:val="13"/>
  </w:num>
  <w:num w:numId="21">
    <w:abstractNumId w:val="7"/>
  </w:num>
  <w:num w:numId="22">
    <w:abstractNumId w:val="6"/>
  </w:num>
  <w:num w:numId="23">
    <w:abstractNumId w:val="5"/>
  </w:num>
  <w:num w:numId="24">
    <w:abstractNumId w:val="2"/>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drawingGridHorizontalSpacing w:val="110"/>
  <w:displayHorizontalDrawingGridEvery w:val="2"/>
  <w:characterSpacingControl w:val="doNotCompress"/>
  <w:compat>
    <w:ulTrailSpace/>
  </w:compat>
  <w:rsids>
    <w:rsidRoot w:val="00703D93"/>
    <w:rsid w:val="000261A8"/>
    <w:rsid w:val="00037155"/>
    <w:rsid w:val="000B68E7"/>
    <w:rsid w:val="000D0A57"/>
    <w:rsid w:val="00142351"/>
    <w:rsid w:val="00151A1F"/>
    <w:rsid w:val="0015425B"/>
    <w:rsid w:val="001A38CB"/>
    <w:rsid w:val="001D5CCC"/>
    <w:rsid w:val="001D7A59"/>
    <w:rsid w:val="00231045"/>
    <w:rsid w:val="00233FF7"/>
    <w:rsid w:val="00270197"/>
    <w:rsid w:val="002A76E5"/>
    <w:rsid w:val="002B6DF5"/>
    <w:rsid w:val="002B768E"/>
    <w:rsid w:val="00387BDC"/>
    <w:rsid w:val="003E2FAF"/>
    <w:rsid w:val="0049236A"/>
    <w:rsid w:val="004C7C89"/>
    <w:rsid w:val="0051724A"/>
    <w:rsid w:val="00565897"/>
    <w:rsid w:val="00580205"/>
    <w:rsid w:val="0058460B"/>
    <w:rsid w:val="005C2D26"/>
    <w:rsid w:val="005D1123"/>
    <w:rsid w:val="00614F5E"/>
    <w:rsid w:val="006157A2"/>
    <w:rsid w:val="00680A49"/>
    <w:rsid w:val="006C450B"/>
    <w:rsid w:val="00703D93"/>
    <w:rsid w:val="00703F5F"/>
    <w:rsid w:val="007131B4"/>
    <w:rsid w:val="0074126F"/>
    <w:rsid w:val="00750121"/>
    <w:rsid w:val="00773C30"/>
    <w:rsid w:val="00773DFD"/>
    <w:rsid w:val="007C49E0"/>
    <w:rsid w:val="008611FE"/>
    <w:rsid w:val="008C2450"/>
    <w:rsid w:val="008C2DB0"/>
    <w:rsid w:val="008E2BA7"/>
    <w:rsid w:val="008F4930"/>
    <w:rsid w:val="00904EBF"/>
    <w:rsid w:val="00906A37"/>
    <w:rsid w:val="00962DA6"/>
    <w:rsid w:val="00975B33"/>
    <w:rsid w:val="0097721C"/>
    <w:rsid w:val="00995FC4"/>
    <w:rsid w:val="009A689D"/>
    <w:rsid w:val="009F3288"/>
    <w:rsid w:val="00AA0930"/>
    <w:rsid w:val="00AA7492"/>
    <w:rsid w:val="00AE7BBF"/>
    <w:rsid w:val="00B209E3"/>
    <w:rsid w:val="00B70225"/>
    <w:rsid w:val="00B939A7"/>
    <w:rsid w:val="00BA271A"/>
    <w:rsid w:val="00BE0B72"/>
    <w:rsid w:val="00C050DD"/>
    <w:rsid w:val="00C63BF8"/>
    <w:rsid w:val="00C85DAF"/>
    <w:rsid w:val="00CA698F"/>
    <w:rsid w:val="00CD2958"/>
    <w:rsid w:val="00E760E3"/>
    <w:rsid w:val="00F115E0"/>
    <w:rsid w:val="00F52FC2"/>
    <w:rsid w:val="00F65A71"/>
    <w:rsid w:val="00F92207"/>
    <w:rsid w:val="00FC6823"/>
    <w:rsid w:val="00FD5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03D93"/>
    <w:rPr>
      <w:rFonts w:ascii="Times New Roman" w:eastAsia="Times New Roman" w:hAnsi="Times New Roman" w:cs="Times New Roman"/>
      <w:lang w:val="ru-RU" w:eastAsia="ru-RU" w:bidi="ru-RU"/>
    </w:rPr>
  </w:style>
  <w:style w:type="paragraph" w:styleId="1">
    <w:name w:val="heading 1"/>
    <w:basedOn w:val="a"/>
    <w:link w:val="10"/>
    <w:uiPriority w:val="9"/>
    <w:qFormat/>
    <w:rsid w:val="00703F5F"/>
    <w:pPr>
      <w:widowControl/>
      <w:autoSpaceDE/>
      <w:autoSpaceDN/>
      <w:spacing w:before="100" w:beforeAutospacing="1" w:after="100" w:afterAutospacing="1"/>
      <w:outlineLvl w:val="0"/>
    </w:pPr>
    <w:rPr>
      <w:b/>
      <w:bCs/>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03D93"/>
    <w:tblPr>
      <w:tblInd w:w="0" w:type="dxa"/>
      <w:tblCellMar>
        <w:top w:w="0" w:type="dxa"/>
        <w:left w:w="0" w:type="dxa"/>
        <w:bottom w:w="0" w:type="dxa"/>
        <w:right w:w="0" w:type="dxa"/>
      </w:tblCellMar>
    </w:tblPr>
  </w:style>
  <w:style w:type="paragraph" w:styleId="a3">
    <w:name w:val="Body Text"/>
    <w:basedOn w:val="a"/>
    <w:uiPriority w:val="1"/>
    <w:qFormat/>
    <w:rsid w:val="00703D93"/>
    <w:pPr>
      <w:spacing w:before="122"/>
      <w:ind w:left="926" w:hanging="706"/>
    </w:pPr>
  </w:style>
  <w:style w:type="paragraph" w:customStyle="1" w:styleId="Heading1">
    <w:name w:val="Heading 1"/>
    <w:basedOn w:val="a"/>
    <w:uiPriority w:val="1"/>
    <w:qFormat/>
    <w:rsid w:val="00703D93"/>
    <w:pPr>
      <w:spacing w:before="121"/>
      <w:ind w:left="926" w:hanging="706"/>
      <w:outlineLvl w:val="1"/>
    </w:pPr>
    <w:rPr>
      <w:b/>
      <w:bCs/>
    </w:rPr>
  </w:style>
  <w:style w:type="paragraph" w:styleId="a4">
    <w:name w:val="List Paragraph"/>
    <w:basedOn w:val="a"/>
    <w:uiPriority w:val="99"/>
    <w:qFormat/>
    <w:rsid w:val="00703D93"/>
    <w:pPr>
      <w:spacing w:before="122"/>
      <w:ind w:left="926" w:hanging="706"/>
    </w:pPr>
  </w:style>
  <w:style w:type="paragraph" w:customStyle="1" w:styleId="TableParagraph">
    <w:name w:val="Table Paragraph"/>
    <w:basedOn w:val="a"/>
    <w:uiPriority w:val="1"/>
    <w:qFormat/>
    <w:rsid w:val="00703D93"/>
    <w:pPr>
      <w:ind w:left="278"/>
    </w:pPr>
  </w:style>
  <w:style w:type="character" w:customStyle="1" w:styleId="10">
    <w:name w:val="Заголовок 1 Знак"/>
    <w:basedOn w:val="a0"/>
    <w:link w:val="1"/>
    <w:uiPriority w:val="9"/>
    <w:rsid w:val="00703F5F"/>
    <w:rPr>
      <w:rFonts w:ascii="Times New Roman" w:eastAsia="Times New Roman" w:hAnsi="Times New Roman" w:cs="Times New Roman"/>
      <w:b/>
      <w:bCs/>
      <w:kern w:val="36"/>
      <w:sz w:val="48"/>
      <w:szCs w:val="48"/>
      <w:lang w:val="ru-RU" w:eastAsia="ru-RU"/>
    </w:rPr>
  </w:style>
  <w:style w:type="paragraph" w:customStyle="1" w:styleId="11">
    <w:name w:val="Абзац списка1"/>
    <w:basedOn w:val="a"/>
    <w:link w:val="ListParagraphChar"/>
    <w:uiPriority w:val="34"/>
    <w:qFormat/>
    <w:rsid w:val="00BE0B72"/>
    <w:pPr>
      <w:widowControl/>
      <w:autoSpaceDE/>
      <w:autoSpaceDN/>
      <w:ind w:left="720"/>
    </w:pPr>
    <w:rPr>
      <w:sz w:val="24"/>
      <w:szCs w:val="24"/>
      <w:lang w:val="en-US" w:eastAsia="en-US" w:bidi="ar-SA"/>
    </w:rPr>
  </w:style>
  <w:style w:type="character" w:customStyle="1" w:styleId="ListParagraphChar">
    <w:name w:val="List Paragraph Char"/>
    <w:link w:val="11"/>
    <w:uiPriority w:val="34"/>
    <w:locked/>
    <w:rsid w:val="00BE0B72"/>
    <w:rPr>
      <w:rFonts w:ascii="Times New Roman" w:eastAsia="Times New Roman" w:hAnsi="Times New Roman" w:cs="Times New Roman"/>
      <w:sz w:val="24"/>
      <w:szCs w:val="24"/>
    </w:rPr>
  </w:style>
  <w:style w:type="character" w:styleId="a5">
    <w:name w:val="Hyperlink"/>
    <w:basedOn w:val="a0"/>
    <w:uiPriority w:val="99"/>
    <w:unhideWhenUsed/>
    <w:rsid w:val="00231045"/>
    <w:rPr>
      <w:color w:val="0000FF" w:themeColor="hyperlink"/>
      <w:u w:val="single"/>
    </w:rPr>
  </w:style>
  <w:style w:type="character" w:styleId="a6">
    <w:name w:val="annotation reference"/>
    <w:basedOn w:val="a0"/>
    <w:uiPriority w:val="99"/>
    <w:semiHidden/>
    <w:unhideWhenUsed/>
    <w:rsid w:val="0015425B"/>
    <w:rPr>
      <w:sz w:val="16"/>
      <w:szCs w:val="16"/>
    </w:rPr>
  </w:style>
  <w:style w:type="paragraph" w:styleId="a7">
    <w:name w:val="annotation text"/>
    <w:basedOn w:val="a"/>
    <w:link w:val="a8"/>
    <w:uiPriority w:val="99"/>
    <w:semiHidden/>
    <w:unhideWhenUsed/>
    <w:rsid w:val="0015425B"/>
    <w:rPr>
      <w:sz w:val="20"/>
      <w:szCs w:val="20"/>
    </w:rPr>
  </w:style>
  <w:style w:type="character" w:customStyle="1" w:styleId="a8">
    <w:name w:val="Текст примечания Знак"/>
    <w:basedOn w:val="a0"/>
    <w:link w:val="a7"/>
    <w:uiPriority w:val="99"/>
    <w:semiHidden/>
    <w:rsid w:val="0015425B"/>
    <w:rPr>
      <w:rFonts w:ascii="Times New Roman" w:eastAsia="Times New Roman" w:hAnsi="Times New Roman" w:cs="Times New Roman"/>
      <w:sz w:val="20"/>
      <w:szCs w:val="20"/>
      <w:lang w:val="ru-RU" w:eastAsia="ru-RU" w:bidi="ru-RU"/>
    </w:rPr>
  </w:style>
  <w:style w:type="paragraph" w:styleId="a9">
    <w:name w:val="annotation subject"/>
    <w:basedOn w:val="a7"/>
    <w:next w:val="a7"/>
    <w:link w:val="aa"/>
    <w:uiPriority w:val="99"/>
    <w:semiHidden/>
    <w:unhideWhenUsed/>
    <w:rsid w:val="0015425B"/>
    <w:rPr>
      <w:b/>
      <w:bCs/>
    </w:rPr>
  </w:style>
  <w:style w:type="character" w:customStyle="1" w:styleId="aa">
    <w:name w:val="Тема примечания Знак"/>
    <w:basedOn w:val="a8"/>
    <w:link w:val="a9"/>
    <w:uiPriority w:val="99"/>
    <w:semiHidden/>
    <w:rsid w:val="0015425B"/>
    <w:rPr>
      <w:b/>
      <w:bCs/>
    </w:rPr>
  </w:style>
  <w:style w:type="paragraph" w:styleId="ab">
    <w:name w:val="Balloon Text"/>
    <w:basedOn w:val="a"/>
    <w:link w:val="ac"/>
    <w:uiPriority w:val="99"/>
    <w:semiHidden/>
    <w:unhideWhenUsed/>
    <w:rsid w:val="0015425B"/>
    <w:rPr>
      <w:rFonts w:ascii="Tahoma" w:hAnsi="Tahoma" w:cs="Tahoma"/>
      <w:sz w:val="16"/>
      <w:szCs w:val="16"/>
    </w:rPr>
  </w:style>
  <w:style w:type="character" w:customStyle="1" w:styleId="ac">
    <w:name w:val="Текст выноски Знак"/>
    <w:basedOn w:val="a0"/>
    <w:link w:val="ab"/>
    <w:uiPriority w:val="99"/>
    <w:semiHidden/>
    <w:rsid w:val="0015425B"/>
    <w:rPr>
      <w:rFonts w:ascii="Tahoma" w:eastAsia="Times New Roman"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w:divs>
    <w:div w:id="275867112">
      <w:bodyDiv w:val="1"/>
      <w:marLeft w:val="0"/>
      <w:marRight w:val="0"/>
      <w:marTop w:val="0"/>
      <w:marBottom w:val="0"/>
      <w:divBdr>
        <w:top w:val="none" w:sz="0" w:space="0" w:color="auto"/>
        <w:left w:val="none" w:sz="0" w:space="0" w:color="auto"/>
        <w:bottom w:val="none" w:sz="0" w:space="0" w:color="auto"/>
        <w:right w:val="none" w:sz="0" w:space="0" w:color="auto"/>
      </w:divBdr>
    </w:div>
    <w:div w:id="881287386">
      <w:bodyDiv w:val="1"/>
      <w:marLeft w:val="0"/>
      <w:marRight w:val="0"/>
      <w:marTop w:val="0"/>
      <w:marBottom w:val="0"/>
      <w:divBdr>
        <w:top w:val="none" w:sz="0" w:space="0" w:color="auto"/>
        <w:left w:val="none" w:sz="0" w:space="0" w:color="auto"/>
        <w:bottom w:val="none" w:sz="0" w:space="0" w:color="auto"/>
        <w:right w:val="none" w:sz="0" w:space="0" w:color="auto"/>
      </w:divBdr>
    </w:div>
    <w:div w:id="993989145">
      <w:bodyDiv w:val="1"/>
      <w:marLeft w:val="0"/>
      <w:marRight w:val="0"/>
      <w:marTop w:val="0"/>
      <w:marBottom w:val="0"/>
      <w:divBdr>
        <w:top w:val="none" w:sz="0" w:space="0" w:color="auto"/>
        <w:left w:val="none" w:sz="0" w:space="0" w:color="auto"/>
        <w:bottom w:val="none" w:sz="0" w:space="0" w:color="auto"/>
        <w:right w:val="none" w:sz="0" w:space="0" w:color="auto"/>
      </w:divBdr>
    </w:div>
    <w:div w:id="1342003370">
      <w:bodyDiv w:val="1"/>
      <w:marLeft w:val="0"/>
      <w:marRight w:val="0"/>
      <w:marTop w:val="0"/>
      <w:marBottom w:val="0"/>
      <w:divBdr>
        <w:top w:val="none" w:sz="0" w:space="0" w:color="auto"/>
        <w:left w:val="none" w:sz="0" w:space="0" w:color="auto"/>
        <w:bottom w:val="none" w:sz="0" w:space="0" w:color="auto"/>
        <w:right w:val="none" w:sz="0" w:space="0" w:color="auto"/>
      </w:divBdr>
    </w:div>
    <w:div w:id="1460880824">
      <w:bodyDiv w:val="1"/>
      <w:marLeft w:val="0"/>
      <w:marRight w:val="0"/>
      <w:marTop w:val="0"/>
      <w:marBottom w:val="0"/>
      <w:divBdr>
        <w:top w:val="none" w:sz="0" w:space="0" w:color="auto"/>
        <w:left w:val="none" w:sz="0" w:space="0" w:color="auto"/>
        <w:bottom w:val="none" w:sz="0" w:space="0" w:color="auto"/>
        <w:right w:val="none" w:sz="0" w:space="0" w:color="auto"/>
      </w:divBdr>
    </w:div>
    <w:div w:id="1859736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nta.com/page/3993/" TargetMode="External"/><Relationship Id="rId13" Type="http://schemas.openxmlformats.org/officeDocument/2006/relationships/hyperlink" Target="mailto:contact@ru.mars.com" TargetMode="External"/><Relationship Id="rId3" Type="http://schemas.openxmlformats.org/officeDocument/2006/relationships/styles" Target="styles.xml"/><Relationship Id="rId7" Type="http://schemas.openxmlformats.org/officeDocument/2006/relationships/hyperlink" Target="https://lenta.com/page/770/" TargetMode="External"/><Relationship Id="rId12" Type="http://schemas.openxmlformats.org/officeDocument/2006/relationships/hyperlink" Target="http://www._____/lent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_____/lenta" TargetMode="External"/><Relationship Id="rId5" Type="http://schemas.openxmlformats.org/officeDocument/2006/relationships/webSettings" Target="webSettings.xml"/><Relationship Id="rId15" Type="http://schemas.openxmlformats.org/officeDocument/2006/relationships/hyperlink" Target="http://www.promo.perfectfit.ru" TargetMode="External"/><Relationship Id="rId10" Type="http://schemas.openxmlformats.org/officeDocument/2006/relationships/hyperlink" Target="http://www._____/lenta" TargetMode="External"/><Relationship Id="rId4" Type="http://schemas.openxmlformats.org/officeDocument/2006/relationships/settings" Target="settings.xml"/><Relationship Id="rId9" Type="http://schemas.openxmlformats.org/officeDocument/2006/relationships/hyperlink" Target="http://www._____/lenta" TargetMode="External"/><Relationship Id="rId14" Type="http://schemas.openxmlformats.org/officeDocument/2006/relationships/hyperlink" Target="http://www.len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E6404-DDF3-4D16-A378-15462B5E2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5470</Words>
  <Characters>31185</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Plesovskikh Evgenia</dc:creator>
  <cp:lastModifiedBy>TSazykina</cp:lastModifiedBy>
  <cp:revision>3</cp:revision>
  <dcterms:created xsi:type="dcterms:W3CDTF">2019-01-30T15:07:00Z</dcterms:created>
  <dcterms:modified xsi:type="dcterms:W3CDTF">2019-01-30T15:23:00Z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2018-11-13T00:00:00Z</vt:filetime>
  </property>
  <property fmtid="{D5CDD505-2E9C-101B-9397-08002B2CF9AE}" pid="3" name="Creator">
    <vt:lpwstr>Microsoft® Word 2016</vt:lpwstr>
  </property>
  <property fmtid="{D5CDD505-2E9C-101B-9397-08002B2CF9AE}" pid="4" name="LastSaved">
    <vt:filetime>2019-01-21T00:00:00Z</vt:filetime>
  </property>
</Properties>
</file>